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90B" w:rsidRDefault="0095090B" w:rsidP="0095090B">
      <w:pPr>
        <w:rPr>
          <w:rFonts w:ascii="Bookman Old Style" w:hAnsi="Bookman Old Style"/>
          <w:sz w:val="28"/>
          <w:szCs w:val="28"/>
        </w:rPr>
      </w:pPr>
      <w:r>
        <w:rPr>
          <w:rFonts w:ascii="Bookman Old Style" w:hAnsi="Bookman Old Style"/>
          <w:sz w:val="28"/>
          <w:szCs w:val="28"/>
        </w:rPr>
        <w:t>ΠΑΝΕΠΙΣΤΗΜΙΟ ΔΥΤΙΚΗΣ ΜΑΚΕΔΟΝΙΑΣ</w:t>
      </w:r>
    </w:p>
    <w:p w:rsidR="0095090B" w:rsidRDefault="0095090B" w:rsidP="0095090B">
      <w:pPr>
        <w:rPr>
          <w:rFonts w:ascii="Bookman Old Style" w:hAnsi="Bookman Old Style"/>
          <w:sz w:val="28"/>
          <w:szCs w:val="28"/>
        </w:rPr>
      </w:pPr>
      <w:r>
        <w:rPr>
          <w:rFonts w:ascii="Bookman Old Style" w:hAnsi="Bookman Old Style"/>
          <w:sz w:val="28"/>
          <w:szCs w:val="28"/>
        </w:rPr>
        <w:t>ΤΜΗΜΑ ΕΙΚΑΣΤΙΚΩΝ ΚΑΙ ΕΦΑΡΜΟΣΜΕΝΩΝ ΤΕΧΝΩΝ</w:t>
      </w:r>
    </w:p>
    <w:p w:rsidR="0095090B" w:rsidRDefault="0095090B" w:rsidP="0095090B">
      <w:pPr>
        <w:rPr>
          <w:rFonts w:ascii="Bookman Old Style" w:hAnsi="Bookman Old Style"/>
          <w:sz w:val="28"/>
          <w:szCs w:val="28"/>
        </w:rPr>
      </w:pPr>
    </w:p>
    <w:p w:rsidR="0095090B" w:rsidRDefault="0095090B" w:rsidP="0095090B">
      <w:pPr>
        <w:rPr>
          <w:rFonts w:ascii="Bookman Old Style" w:hAnsi="Bookman Old Style"/>
          <w:sz w:val="28"/>
          <w:szCs w:val="28"/>
        </w:rPr>
      </w:pPr>
    </w:p>
    <w:p w:rsidR="0095090B" w:rsidRPr="00404C55" w:rsidRDefault="00404C55" w:rsidP="0095090B">
      <w:pPr>
        <w:rPr>
          <w:rFonts w:ascii="Bookman Old Style" w:hAnsi="Bookman Old Style"/>
          <w:sz w:val="28"/>
          <w:szCs w:val="28"/>
        </w:rPr>
      </w:pPr>
      <w:r>
        <w:rPr>
          <w:rFonts w:ascii="Bookman Old Style" w:hAnsi="Bookman Old Style"/>
          <w:sz w:val="28"/>
          <w:szCs w:val="28"/>
        </w:rPr>
        <w:t>ΔΙΠΛΩΜΑΤΙΚΗ ΕΡΓΑΣΙΑ</w:t>
      </w:r>
    </w:p>
    <w:p w:rsidR="0095090B" w:rsidRDefault="0095090B" w:rsidP="0095090B">
      <w:pPr>
        <w:rPr>
          <w:rFonts w:ascii="Bookman Old Style" w:hAnsi="Bookman Old Style"/>
          <w:sz w:val="28"/>
          <w:szCs w:val="28"/>
        </w:rPr>
      </w:pPr>
      <w:r>
        <w:rPr>
          <w:rFonts w:ascii="Bookman Old Style" w:hAnsi="Bookman Old Style"/>
          <w:sz w:val="28"/>
          <w:szCs w:val="28"/>
        </w:rPr>
        <w:t>ΘΕΜΑ:</w:t>
      </w:r>
      <w:r w:rsidR="00404C55">
        <w:rPr>
          <w:rFonts w:ascii="Bookman Old Style" w:hAnsi="Bookman Old Style"/>
          <w:sz w:val="28"/>
          <w:szCs w:val="28"/>
        </w:rPr>
        <w:t>ΧΡΗΣΤΙΚΑ ΑΝΤΙΚΕΙΜΕΝΑ ΚΑΘΗΜΕΡΙΝΗΣ ΧΡΗΣΗΣ ΚΑΘΗΓΗΤΗΣ: ΧΑΡΗΣ ΚΟΝΤΟΣΦΥΡΗΣ</w:t>
      </w:r>
    </w:p>
    <w:p w:rsidR="0095090B" w:rsidRDefault="00404C55" w:rsidP="0095090B">
      <w:pPr>
        <w:rPr>
          <w:rFonts w:ascii="Bookman Old Style" w:hAnsi="Bookman Old Style"/>
          <w:sz w:val="28"/>
          <w:szCs w:val="28"/>
        </w:rPr>
      </w:pPr>
      <w:r>
        <w:rPr>
          <w:rFonts w:ascii="Bookman Old Style" w:hAnsi="Bookman Old Style"/>
          <w:sz w:val="28"/>
          <w:szCs w:val="28"/>
        </w:rPr>
        <w:t>ΦΟΙΤΗΤΡΙΑ: ΠΑΠΑΓΙΑΝΝΑΚΗ</w:t>
      </w:r>
      <w:r w:rsidR="0095090B">
        <w:rPr>
          <w:rFonts w:ascii="Bookman Old Style" w:hAnsi="Bookman Old Style"/>
          <w:sz w:val="28"/>
          <w:szCs w:val="28"/>
        </w:rPr>
        <w:t xml:space="preserve"> ΓΕΩΡΓΙΑ</w:t>
      </w:r>
    </w:p>
    <w:p w:rsidR="0095090B" w:rsidRDefault="0095090B" w:rsidP="0095090B">
      <w:pPr>
        <w:rPr>
          <w:rFonts w:ascii="Bookman Old Style" w:hAnsi="Bookman Old Style"/>
          <w:sz w:val="28"/>
          <w:szCs w:val="28"/>
        </w:rPr>
      </w:pPr>
      <w:r>
        <w:rPr>
          <w:rFonts w:ascii="Bookman Old Style" w:hAnsi="Bookman Old Style"/>
          <w:sz w:val="28"/>
          <w:szCs w:val="28"/>
        </w:rPr>
        <w:t>ΑΕΜ :37</w:t>
      </w:r>
      <w:r w:rsidR="00404C55">
        <w:rPr>
          <w:rFonts w:ascii="Bookman Old Style" w:hAnsi="Bookman Old Style"/>
          <w:sz w:val="28"/>
          <w:szCs w:val="28"/>
        </w:rPr>
        <w:t>2</w:t>
      </w:r>
      <w:r>
        <w:rPr>
          <w:rFonts w:ascii="Bookman Old Style" w:hAnsi="Bookman Old Style"/>
          <w:sz w:val="28"/>
          <w:szCs w:val="28"/>
        </w:rPr>
        <w:t xml:space="preserve"> </w:t>
      </w:r>
    </w:p>
    <w:p w:rsidR="001701EB" w:rsidRDefault="001401BC">
      <w:r w:rsidRPr="001401BC">
        <w:rPr>
          <w:noProof/>
          <w:lang w:eastAsia="el-GR"/>
        </w:rPr>
        <w:drawing>
          <wp:inline distT="0" distB="0" distL="0" distR="0">
            <wp:extent cx="3648075" cy="4886325"/>
            <wp:effectExtent l="19050" t="0" r="9525" b="0"/>
            <wp:docPr id="14" name="Εικόνα 14" descr="DSC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944"/>
                    <pic:cNvPicPr>
                      <a:picLocks noChangeAspect="1" noChangeArrowheads="1"/>
                    </pic:cNvPicPr>
                  </pic:nvPicPr>
                  <pic:blipFill>
                    <a:blip r:embed="rId8" cstate="print"/>
                    <a:srcRect/>
                    <a:stretch>
                      <a:fillRect/>
                    </a:stretch>
                  </pic:blipFill>
                  <pic:spPr bwMode="auto">
                    <a:xfrm>
                      <a:off x="0" y="0"/>
                      <a:ext cx="3648075" cy="4886325"/>
                    </a:xfrm>
                    <a:prstGeom prst="rect">
                      <a:avLst/>
                    </a:prstGeom>
                    <a:noFill/>
                    <a:ln w="9525">
                      <a:noFill/>
                      <a:miter lim="800000"/>
                      <a:headEnd/>
                      <a:tailEnd/>
                    </a:ln>
                  </pic:spPr>
                </pic:pic>
              </a:graphicData>
            </a:graphic>
          </wp:inline>
        </w:drawing>
      </w:r>
    </w:p>
    <w:p w:rsidR="00D658B1" w:rsidRDefault="00D658B1"/>
    <w:p w:rsidR="00D658B1" w:rsidRPr="00D658B1" w:rsidRDefault="00D658B1"/>
    <w:p w:rsidR="001401BC" w:rsidRDefault="00100DC2">
      <w:pPr>
        <w:rPr>
          <w:rFonts w:ascii="Bookman Old Style" w:hAnsi="Bookman Old Style"/>
          <w:b/>
          <w:sz w:val="24"/>
          <w:szCs w:val="24"/>
          <w:u w:val="single"/>
        </w:rPr>
      </w:pPr>
      <w:r>
        <w:rPr>
          <w:rFonts w:ascii="Bookman Old Style" w:hAnsi="Bookman Old Style"/>
          <w:b/>
          <w:sz w:val="24"/>
          <w:szCs w:val="24"/>
          <w:u w:val="single"/>
        </w:rPr>
        <w:lastRenderedPageBreak/>
        <w:t xml:space="preserve">Τέχνη και </w:t>
      </w:r>
      <w:r w:rsidR="0054457F">
        <w:rPr>
          <w:rFonts w:ascii="Bookman Old Style" w:hAnsi="Bookman Old Style"/>
          <w:b/>
          <w:sz w:val="24"/>
          <w:szCs w:val="24"/>
          <w:u w:val="single"/>
        </w:rPr>
        <w:t xml:space="preserve">χρηστικά </w:t>
      </w:r>
      <w:r>
        <w:rPr>
          <w:rFonts w:ascii="Bookman Old Style" w:hAnsi="Bookman Old Style"/>
          <w:b/>
          <w:sz w:val="24"/>
          <w:szCs w:val="24"/>
          <w:u w:val="single"/>
        </w:rPr>
        <w:t>αντικείμενα καθημερινής χρήσης</w:t>
      </w:r>
    </w:p>
    <w:p w:rsidR="00100DC2" w:rsidRDefault="00100DC2" w:rsidP="002C5255">
      <w:pPr>
        <w:spacing w:line="360" w:lineRule="auto"/>
        <w:rPr>
          <w:rFonts w:ascii="Bookman Old Style" w:hAnsi="Bookman Old Style"/>
          <w:sz w:val="24"/>
          <w:szCs w:val="24"/>
        </w:rPr>
      </w:pPr>
      <w:r>
        <w:rPr>
          <w:rFonts w:ascii="Bookman Old Style" w:hAnsi="Bookman Old Style"/>
          <w:sz w:val="24"/>
          <w:szCs w:val="24"/>
        </w:rPr>
        <w:t>Η τέχνη δε θα μπορούσε να μην έχει σχέση με τα αντικείμενα του δομημένου κόσμου που παίζουν ρόλο στην καθημερινή μας ζωή. Αντικείμενα τα οποία αρχικά δε μας φαίνονται τόσο σημαντικά, αλλά εμβαθύνοντας συνειδητοποιούμε πως χρησιμοποιώντας τα στη ζωή μας είναι σα να δίνουμε και σε αυτά ζωή. Σα να κρύβουν μικρά μυστικά για εμάς. Πόσες φορές ένα παιδί δεν είναι εξαρτημένο από μια κουβερτούλα ή ένα παιχνίδι για κάποιο δικό του λόγο; Πόσοι από εμάς δεν έχουμε κάποια αγαπημένα απλά αντικείμενα τα οποία δεν μπορούμε να αποχωριστούμε;</w:t>
      </w:r>
      <w:r w:rsidR="00314468">
        <w:rPr>
          <w:rFonts w:ascii="Bookman Old Style" w:hAnsi="Bookman Old Style"/>
          <w:sz w:val="24"/>
          <w:szCs w:val="24"/>
        </w:rPr>
        <w:t xml:space="preserve"> Η σημασία λοιπόν αυτών των καθημερινών αντικειμένων έκανε σχεδόν όλους τους ζωγράφους να ασχοληθούν με αυτά και να τα αποτυπώσουν στους πίνακές τους. Ακόμα και οι μεγαλύτεροι ζωγράφοι, με τον δικό τους τρόπο ο καθένας, ζωγράφισαν τέτοια αντικείμενα, εμπνεύστηκαν από τέτοια αντικείμενα και εξωτερίκευσαν με τα έργα τους τη σημασία που είχαν τα αντικείμενα αυτά για τους ίδιους. </w:t>
      </w:r>
    </w:p>
    <w:p w:rsidR="00FB1A04" w:rsidRDefault="00FB1A04" w:rsidP="002C5255">
      <w:pPr>
        <w:spacing w:line="360" w:lineRule="auto"/>
        <w:rPr>
          <w:rFonts w:ascii="Bookman Old Style" w:hAnsi="Bookman Old Style"/>
          <w:sz w:val="24"/>
          <w:szCs w:val="24"/>
        </w:rPr>
      </w:pPr>
      <w:r w:rsidRPr="00FB1A04">
        <w:rPr>
          <w:rFonts w:ascii="Bookman Old Style" w:hAnsi="Bookman Old Style"/>
          <w:noProof/>
          <w:sz w:val="24"/>
          <w:szCs w:val="24"/>
          <w:lang w:eastAsia="el-GR"/>
        </w:rPr>
        <w:drawing>
          <wp:inline distT="0" distB="0" distL="0" distR="0">
            <wp:extent cx="3381375" cy="2812545"/>
            <wp:effectExtent l="19050" t="0" r="9525" b="0"/>
            <wp:docPr id="16" name="Εικόνα 11" descr="http://www.vangoghmuseum.nl/vgm/mmbase/images/1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angoghmuseum.nl/vgm/mmbase/images/12520"/>
                    <pic:cNvPicPr>
                      <a:picLocks noChangeAspect="1" noChangeArrowheads="1"/>
                    </pic:cNvPicPr>
                  </pic:nvPicPr>
                  <pic:blipFill>
                    <a:blip r:embed="rId9" cstate="print"/>
                    <a:srcRect/>
                    <a:stretch>
                      <a:fillRect/>
                    </a:stretch>
                  </pic:blipFill>
                  <pic:spPr bwMode="auto">
                    <a:xfrm>
                      <a:off x="0" y="0"/>
                      <a:ext cx="3383843" cy="2814598"/>
                    </a:xfrm>
                    <a:prstGeom prst="rect">
                      <a:avLst/>
                    </a:prstGeom>
                    <a:noFill/>
                    <a:ln w="9525">
                      <a:noFill/>
                      <a:miter lim="800000"/>
                      <a:headEnd/>
                      <a:tailEnd/>
                    </a:ln>
                  </pic:spPr>
                </pic:pic>
              </a:graphicData>
            </a:graphic>
          </wp:inline>
        </w:drawing>
      </w:r>
    </w:p>
    <w:p w:rsidR="00FB1A04" w:rsidRDefault="00FB1A04" w:rsidP="002C5255">
      <w:pPr>
        <w:spacing w:line="360" w:lineRule="auto"/>
        <w:rPr>
          <w:rFonts w:ascii="Bookman Old Style" w:hAnsi="Bookman Old Style"/>
          <w:i/>
        </w:rPr>
      </w:pPr>
      <w:r w:rsidRPr="004B1C32">
        <w:rPr>
          <w:rFonts w:ascii="Bookman Old Style" w:hAnsi="Bookman Old Style"/>
          <w:i/>
        </w:rPr>
        <w:t xml:space="preserve">Βίνσεντ Βαν </w:t>
      </w:r>
      <w:proofErr w:type="spellStart"/>
      <w:r w:rsidRPr="004B1C32">
        <w:rPr>
          <w:rFonts w:ascii="Bookman Old Style" w:hAnsi="Bookman Old Style"/>
          <w:i/>
        </w:rPr>
        <w:t>Γκογκ,Ζευγάρι</w:t>
      </w:r>
      <w:proofErr w:type="spellEnd"/>
      <w:r w:rsidRPr="004B1C32">
        <w:rPr>
          <w:rFonts w:ascii="Bookman Old Style" w:hAnsi="Bookman Old Style"/>
          <w:i/>
        </w:rPr>
        <w:t xml:space="preserve"> παπούτσια, 1886, λάδι σε καμβά, 37,5 χ 45 εκ. , Μουσείο Βαν Γκογκ, Άμστερνταμ</w:t>
      </w:r>
    </w:p>
    <w:p w:rsidR="004B1C32" w:rsidRDefault="001434B1" w:rsidP="002C5255">
      <w:pPr>
        <w:spacing w:line="360" w:lineRule="auto"/>
        <w:rPr>
          <w:rFonts w:ascii="Bookman Old Style" w:hAnsi="Bookman Old Style"/>
          <w:sz w:val="24"/>
          <w:szCs w:val="24"/>
        </w:rPr>
      </w:pPr>
      <w:r>
        <w:rPr>
          <w:rFonts w:ascii="Bookman Old Style" w:hAnsi="Bookman Old Style"/>
          <w:sz w:val="24"/>
          <w:szCs w:val="24"/>
        </w:rPr>
        <w:t xml:space="preserve">Για παράδειγμα, στον παραπάνω πίνακα του Βαν Γκογκ βλέπουμε ένα ζευγάρι παπούτσια. Με το που θα δούμε τον πίνακα δε θα μας κάνει καμία αίσθηση. Αν όμως ψάξουμε λίγο βαθύτερα στις λεπτομέρειες, αυτό το ζευγάρι παπούτσια θα αρχίσει να μας «μιλάει» και θα βρούμε </w:t>
      </w:r>
      <w:r>
        <w:rPr>
          <w:rFonts w:ascii="Bookman Old Style" w:hAnsi="Bookman Old Style"/>
          <w:sz w:val="24"/>
          <w:szCs w:val="24"/>
        </w:rPr>
        <w:lastRenderedPageBreak/>
        <w:t xml:space="preserve">κρυμμένα νοήματα. Ο Βίνσεντ Βαν Γκογκ έφτιαξε πολλούς πίνακες που να απεικονίζουν παλιά παπούτσια. Για αυτόν, όπως και για πολλούς άλλους αυτό το ζευγάρι παπούτσια είναι συμβολικό. </w:t>
      </w:r>
      <w:r w:rsidR="000306A1">
        <w:rPr>
          <w:rFonts w:ascii="Bookman Old Style" w:hAnsi="Bookman Old Style"/>
          <w:sz w:val="24"/>
          <w:szCs w:val="24"/>
        </w:rPr>
        <w:t xml:space="preserve">Συμβολίζει τη σκληρή ζωή των εργατών. </w:t>
      </w:r>
    </w:p>
    <w:p w:rsidR="00FB4542" w:rsidRDefault="00FB4542" w:rsidP="002C5255">
      <w:pPr>
        <w:spacing w:line="360" w:lineRule="auto"/>
        <w:rPr>
          <w:rFonts w:ascii="Bookman Old Style" w:hAnsi="Bookman Old Style"/>
          <w:sz w:val="24"/>
          <w:szCs w:val="24"/>
        </w:rPr>
      </w:pPr>
      <w:r>
        <w:rPr>
          <w:rFonts w:ascii="Bookman Old Style" w:hAnsi="Bookman Old Style"/>
          <w:noProof/>
          <w:sz w:val="24"/>
          <w:szCs w:val="24"/>
          <w:lang w:eastAsia="el-GR"/>
        </w:rPr>
        <w:drawing>
          <wp:inline distT="0" distB="0" distL="0" distR="0">
            <wp:extent cx="4371975" cy="3330416"/>
            <wp:effectExtent l="19050" t="0" r="9525" b="0"/>
            <wp:docPr id="18" name="Εικόνα 6" descr="C:\Users\METAL\Desktop\ergasia 3\gogh.chambre-ar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TAL\Desktop\ergasia 3\gogh.chambre-arles.jpg"/>
                    <pic:cNvPicPr>
                      <a:picLocks noChangeAspect="1" noChangeArrowheads="1"/>
                    </pic:cNvPicPr>
                  </pic:nvPicPr>
                  <pic:blipFill>
                    <a:blip r:embed="rId10" cstate="print"/>
                    <a:srcRect/>
                    <a:stretch>
                      <a:fillRect/>
                    </a:stretch>
                  </pic:blipFill>
                  <pic:spPr bwMode="auto">
                    <a:xfrm>
                      <a:off x="0" y="0"/>
                      <a:ext cx="4371975" cy="3330416"/>
                    </a:xfrm>
                    <a:prstGeom prst="rect">
                      <a:avLst/>
                    </a:prstGeom>
                    <a:noFill/>
                    <a:ln w="9525">
                      <a:noFill/>
                      <a:miter lim="800000"/>
                      <a:headEnd/>
                      <a:tailEnd/>
                    </a:ln>
                  </pic:spPr>
                </pic:pic>
              </a:graphicData>
            </a:graphic>
          </wp:inline>
        </w:drawing>
      </w:r>
    </w:p>
    <w:p w:rsidR="00FB4542" w:rsidRPr="00A52CD8" w:rsidRDefault="00D84128" w:rsidP="002C5255">
      <w:pPr>
        <w:spacing w:line="360" w:lineRule="auto"/>
        <w:rPr>
          <w:rFonts w:ascii="Bookman Old Style" w:eastAsia="Times New Roman" w:hAnsi="Bookman Old Style"/>
          <w:i/>
          <w:color w:val="000000"/>
          <w:lang w:val="en-US" w:eastAsia="el-GR"/>
        </w:rPr>
      </w:pPr>
      <w:r>
        <w:rPr>
          <w:rFonts w:ascii="Bookman Old Style" w:eastAsia="Times New Roman" w:hAnsi="Bookman Old Style"/>
          <w:i/>
          <w:iCs/>
          <w:color w:val="000000"/>
          <w:lang w:val="en-US" w:eastAsia="el-GR"/>
        </w:rPr>
        <w:t xml:space="preserve">Vincent Van </w:t>
      </w:r>
      <w:proofErr w:type="spellStart"/>
      <w:r>
        <w:rPr>
          <w:rFonts w:ascii="Bookman Old Style" w:eastAsia="Times New Roman" w:hAnsi="Bookman Old Style"/>
          <w:i/>
          <w:iCs/>
          <w:color w:val="000000"/>
          <w:lang w:val="en-US" w:eastAsia="el-GR"/>
        </w:rPr>
        <w:t>Gogh</w:t>
      </w:r>
      <w:proofErr w:type="gramStart"/>
      <w:r>
        <w:rPr>
          <w:rFonts w:ascii="Bookman Old Style" w:eastAsia="Times New Roman" w:hAnsi="Bookman Old Style"/>
          <w:i/>
          <w:iCs/>
          <w:color w:val="000000"/>
          <w:lang w:val="en-US" w:eastAsia="el-GR"/>
        </w:rPr>
        <w:t>,</w:t>
      </w:r>
      <w:r w:rsidR="00FB4542" w:rsidRPr="00A52CD8">
        <w:rPr>
          <w:rFonts w:ascii="Bookman Old Style" w:eastAsia="Times New Roman" w:hAnsi="Bookman Old Style"/>
          <w:i/>
          <w:iCs/>
          <w:color w:val="000000"/>
          <w:lang w:val="en-US" w:eastAsia="el-GR"/>
        </w:rPr>
        <w:t>La</w:t>
      </w:r>
      <w:proofErr w:type="spellEnd"/>
      <w:proofErr w:type="gramEnd"/>
      <w:r w:rsidR="00FB4542" w:rsidRPr="00A52CD8">
        <w:rPr>
          <w:rFonts w:ascii="Bookman Old Style" w:eastAsia="Times New Roman" w:hAnsi="Bookman Old Style"/>
          <w:i/>
          <w:iCs/>
          <w:color w:val="000000"/>
          <w:lang w:val="en-US" w:eastAsia="el-GR"/>
        </w:rPr>
        <w:t xml:space="preserve"> </w:t>
      </w:r>
      <w:proofErr w:type="spellStart"/>
      <w:r w:rsidR="00FB4542" w:rsidRPr="00A52CD8">
        <w:rPr>
          <w:rFonts w:ascii="Bookman Old Style" w:eastAsia="Times New Roman" w:hAnsi="Bookman Old Style"/>
          <w:i/>
          <w:iCs/>
          <w:color w:val="000000"/>
          <w:lang w:val="en-US" w:eastAsia="el-GR"/>
        </w:rPr>
        <w:t>chambre</w:t>
      </w:r>
      <w:proofErr w:type="spellEnd"/>
      <w:r w:rsidR="00FB4542" w:rsidRPr="00A52CD8">
        <w:rPr>
          <w:rFonts w:ascii="Bookman Old Style" w:eastAsia="Times New Roman" w:hAnsi="Bookman Old Style"/>
          <w:i/>
          <w:iCs/>
          <w:color w:val="000000"/>
          <w:lang w:val="en-US" w:eastAsia="el-GR"/>
        </w:rPr>
        <w:t xml:space="preserve"> de Van Gogh à Arles (Van Gogh's Room at Arles)</w:t>
      </w:r>
      <w:r w:rsidR="00FB4542" w:rsidRPr="00A52CD8">
        <w:rPr>
          <w:rFonts w:ascii="Bookman Old Style" w:eastAsia="Times New Roman" w:hAnsi="Bookman Old Style"/>
          <w:i/>
          <w:color w:val="000000"/>
          <w:lang w:val="en-US" w:eastAsia="el-GR"/>
        </w:rPr>
        <w:t xml:space="preserve"> ,1889, </w:t>
      </w:r>
      <w:r w:rsidR="00FB4542" w:rsidRPr="00A52CD8">
        <w:rPr>
          <w:rFonts w:ascii="Bookman Old Style" w:eastAsia="Times New Roman" w:hAnsi="Bookman Old Style"/>
          <w:i/>
          <w:color w:val="000000"/>
          <w:lang w:eastAsia="el-GR"/>
        </w:rPr>
        <w:t>λάδι</w:t>
      </w:r>
      <w:r w:rsidR="00FB4542" w:rsidRPr="00A52CD8">
        <w:rPr>
          <w:rFonts w:ascii="Bookman Old Style" w:eastAsia="Times New Roman" w:hAnsi="Bookman Old Style"/>
          <w:i/>
          <w:color w:val="000000"/>
          <w:lang w:val="en-US" w:eastAsia="el-GR"/>
        </w:rPr>
        <w:t xml:space="preserve"> </w:t>
      </w:r>
      <w:r w:rsidR="00FB4542" w:rsidRPr="00A52CD8">
        <w:rPr>
          <w:rFonts w:ascii="Bookman Old Style" w:eastAsia="Times New Roman" w:hAnsi="Bookman Old Style"/>
          <w:i/>
          <w:color w:val="000000"/>
          <w:lang w:eastAsia="el-GR"/>
        </w:rPr>
        <w:t>σε</w:t>
      </w:r>
      <w:r w:rsidR="00FB4542" w:rsidRPr="00A52CD8">
        <w:rPr>
          <w:rFonts w:ascii="Bookman Old Style" w:eastAsia="Times New Roman" w:hAnsi="Bookman Old Style"/>
          <w:i/>
          <w:color w:val="000000"/>
          <w:lang w:val="en-US" w:eastAsia="el-GR"/>
        </w:rPr>
        <w:t xml:space="preserve"> </w:t>
      </w:r>
      <w:r w:rsidR="00FB4542" w:rsidRPr="00A52CD8">
        <w:rPr>
          <w:rFonts w:ascii="Bookman Old Style" w:eastAsia="Times New Roman" w:hAnsi="Bookman Old Style"/>
          <w:i/>
          <w:color w:val="000000"/>
          <w:lang w:eastAsia="el-GR"/>
        </w:rPr>
        <w:t>καμβά</w:t>
      </w:r>
      <w:r w:rsidR="00FB4542" w:rsidRPr="00A52CD8">
        <w:rPr>
          <w:rFonts w:ascii="Bookman Old Style" w:eastAsia="Times New Roman" w:hAnsi="Bookman Old Style"/>
          <w:i/>
          <w:color w:val="000000"/>
          <w:lang w:val="en-US" w:eastAsia="el-GR"/>
        </w:rPr>
        <w:t xml:space="preserve">, 57 x 74 cm, </w:t>
      </w:r>
      <w:r w:rsidR="00FB4542" w:rsidRPr="00A52CD8">
        <w:rPr>
          <w:rFonts w:ascii="Bookman Old Style" w:eastAsia="Times New Roman" w:hAnsi="Bookman Old Style"/>
          <w:i/>
          <w:color w:val="000000"/>
          <w:lang w:eastAsia="el-GR"/>
        </w:rPr>
        <w:t>μουσείο</w:t>
      </w:r>
      <w:r w:rsidR="00FB4542" w:rsidRPr="00A52CD8">
        <w:rPr>
          <w:rFonts w:ascii="Bookman Old Style" w:eastAsia="Times New Roman" w:hAnsi="Bookman Old Style"/>
          <w:i/>
          <w:color w:val="000000"/>
          <w:lang w:val="en-US" w:eastAsia="el-GR"/>
        </w:rPr>
        <w:t xml:space="preserve"> d'Orsay, </w:t>
      </w:r>
      <w:r w:rsidR="00FB4542" w:rsidRPr="00A52CD8">
        <w:rPr>
          <w:rFonts w:ascii="Bookman Old Style" w:eastAsia="Times New Roman" w:hAnsi="Bookman Old Style"/>
          <w:i/>
          <w:color w:val="000000"/>
          <w:lang w:eastAsia="el-GR"/>
        </w:rPr>
        <w:t>Παρίσι</w:t>
      </w:r>
    </w:p>
    <w:p w:rsidR="006C5ADB" w:rsidRDefault="006C5ADB" w:rsidP="002C5255">
      <w:pPr>
        <w:spacing w:line="360" w:lineRule="auto"/>
        <w:rPr>
          <w:rFonts w:ascii="Bookman Old Style" w:eastAsia="Times New Roman" w:hAnsi="Bookman Old Style"/>
          <w:color w:val="000000"/>
          <w:sz w:val="24"/>
          <w:szCs w:val="24"/>
          <w:lang w:eastAsia="el-GR"/>
        </w:rPr>
      </w:pPr>
      <w:r>
        <w:rPr>
          <w:rFonts w:ascii="Bookman Old Style" w:eastAsia="Times New Roman" w:hAnsi="Bookman Old Style"/>
          <w:color w:val="000000"/>
          <w:sz w:val="24"/>
          <w:szCs w:val="24"/>
          <w:lang w:eastAsia="el-GR"/>
        </w:rPr>
        <w:t>Ο ίδιος ζωγράφος σε αυτό τον πίνακα που απεικονίζει το δωμάτιό του, έχει ζωγραφίσει αρκετά αντικείμενα καθημερινής χρήσης. Ο τρόπος που είναι τοποθετημένο το κάθε αντικείμενο κρύβει αρκετά στοιχεία για τη ζωή του καλλιτέχνη. Επίσης, για αυτόν, για να φτάσει σε σημείο να τα ζωγραφίσει, θα πρέπει να σήμαιναν κάτι.</w:t>
      </w:r>
    </w:p>
    <w:p w:rsidR="006C5ADB" w:rsidRPr="006C5ADB" w:rsidRDefault="006C5ADB" w:rsidP="002C5255">
      <w:pPr>
        <w:spacing w:line="360" w:lineRule="auto"/>
        <w:rPr>
          <w:rFonts w:ascii="Bookman Old Style" w:hAnsi="Bookman Old Style"/>
          <w:sz w:val="24"/>
          <w:szCs w:val="24"/>
        </w:rPr>
      </w:pPr>
    </w:p>
    <w:p w:rsidR="00F17799" w:rsidRPr="00A22EA0" w:rsidRDefault="00F17799" w:rsidP="002C5255">
      <w:pPr>
        <w:spacing w:line="360" w:lineRule="auto"/>
        <w:rPr>
          <w:rFonts w:ascii="Bookman Old Style" w:hAnsi="Bookman Old Style"/>
          <w:i/>
        </w:rPr>
      </w:pPr>
      <w:r w:rsidRPr="00F17799">
        <w:rPr>
          <w:rFonts w:ascii="Bookman Old Style" w:hAnsi="Bookman Old Style"/>
          <w:noProof/>
          <w:sz w:val="24"/>
          <w:szCs w:val="24"/>
          <w:lang w:eastAsia="el-GR"/>
        </w:rPr>
        <w:lastRenderedPageBreak/>
        <w:drawing>
          <wp:inline distT="0" distB="0" distL="0" distR="0">
            <wp:extent cx="2247900" cy="3393057"/>
            <wp:effectExtent l="19050" t="0" r="0" b="0"/>
            <wp:docPr id="17" name="Εικόνα 16" descr="http://upload.wikimedia.org/wikipedia/en/9/95/Warhol-Campbell_Soup-1-screenprint-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en/9/95/Warhol-Campbell_Soup-1-screenprint-1968.jpg"/>
                    <pic:cNvPicPr>
                      <a:picLocks noChangeAspect="1" noChangeArrowheads="1"/>
                    </pic:cNvPicPr>
                  </pic:nvPicPr>
                  <pic:blipFill>
                    <a:blip r:embed="rId11" cstate="print"/>
                    <a:srcRect/>
                    <a:stretch>
                      <a:fillRect/>
                    </a:stretch>
                  </pic:blipFill>
                  <pic:spPr bwMode="auto">
                    <a:xfrm>
                      <a:off x="0" y="0"/>
                      <a:ext cx="2247900" cy="3393057"/>
                    </a:xfrm>
                    <a:prstGeom prst="rect">
                      <a:avLst/>
                    </a:prstGeom>
                    <a:noFill/>
                    <a:ln w="9525">
                      <a:noFill/>
                      <a:miter lim="800000"/>
                      <a:headEnd/>
                      <a:tailEnd/>
                    </a:ln>
                  </pic:spPr>
                </pic:pic>
              </a:graphicData>
            </a:graphic>
          </wp:inline>
        </w:drawing>
      </w:r>
      <w:r>
        <w:rPr>
          <w:rFonts w:ascii="Bookman Old Style" w:hAnsi="Bookman Old Style"/>
          <w:sz w:val="24"/>
          <w:szCs w:val="24"/>
        </w:rPr>
        <w:t xml:space="preserve"> </w:t>
      </w:r>
      <w:r w:rsidRPr="00A22EA0">
        <w:rPr>
          <w:rFonts w:ascii="Bookman Old Style" w:hAnsi="Bookman Old Style"/>
          <w:i/>
          <w:lang w:val="en-US"/>
        </w:rPr>
        <w:t>Andy</w:t>
      </w:r>
      <w:r w:rsidRPr="00A22EA0">
        <w:rPr>
          <w:rFonts w:ascii="Bookman Old Style" w:hAnsi="Bookman Old Style"/>
          <w:i/>
        </w:rPr>
        <w:t xml:space="preserve"> </w:t>
      </w:r>
      <w:r w:rsidRPr="00A22EA0">
        <w:rPr>
          <w:rFonts w:ascii="Bookman Old Style" w:hAnsi="Bookman Old Style"/>
          <w:i/>
          <w:lang w:val="en-US"/>
        </w:rPr>
        <w:t>Warhol</w:t>
      </w:r>
      <w:r w:rsidRPr="00A22EA0">
        <w:rPr>
          <w:rFonts w:ascii="Bookman Old Style" w:hAnsi="Bookman Old Style"/>
          <w:i/>
        </w:rPr>
        <w:t>,</w:t>
      </w:r>
      <w:r w:rsidR="00A22EA0" w:rsidRPr="00A22EA0">
        <w:rPr>
          <w:rFonts w:ascii="Bookman Old Style" w:hAnsi="Bookman Old Style"/>
          <w:i/>
        </w:rPr>
        <w:t xml:space="preserve"> λεπτομέρεια από “</w:t>
      </w:r>
      <w:r w:rsidR="00A22EA0" w:rsidRPr="00A22EA0">
        <w:rPr>
          <w:rFonts w:ascii="Bookman Old Style" w:hAnsi="Bookman Old Style"/>
          <w:i/>
          <w:lang w:val="en-US"/>
        </w:rPr>
        <w:t>Campbell</w:t>
      </w:r>
      <w:r w:rsidR="00A22EA0" w:rsidRPr="00A22EA0">
        <w:rPr>
          <w:rFonts w:ascii="Bookman Old Style" w:hAnsi="Bookman Old Style"/>
          <w:i/>
        </w:rPr>
        <w:t>’</w:t>
      </w:r>
      <w:r w:rsidR="00A22EA0" w:rsidRPr="00A22EA0">
        <w:rPr>
          <w:rFonts w:ascii="Bookman Old Style" w:hAnsi="Bookman Old Style"/>
          <w:i/>
          <w:lang w:val="en-US"/>
        </w:rPr>
        <w:t>s</w:t>
      </w:r>
      <w:r w:rsidRPr="00A22EA0">
        <w:rPr>
          <w:rFonts w:ascii="Bookman Old Style" w:hAnsi="Bookman Old Style"/>
          <w:i/>
        </w:rPr>
        <w:t xml:space="preserve"> </w:t>
      </w:r>
      <w:r w:rsidR="00A22EA0" w:rsidRPr="00A22EA0">
        <w:rPr>
          <w:rFonts w:ascii="Bookman Old Style" w:hAnsi="Bookman Old Style"/>
          <w:i/>
          <w:lang w:val="en-US"/>
        </w:rPr>
        <w:t>S</w:t>
      </w:r>
      <w:r w:rsidRPr="00A22EA0">
        <w:rPr>
          <w:rFonts w:ascii="Bookman Old Style" w:hAnsi="Bookman Old Style"/>
          <w:i/>
          <w:lang w:val="en-US"/>
        </w:rPr>
        <w:t>oup</w:t>
      </w:r>
      <w:r w:rsidR="00A22EA0" w:rsidRPr="00A22EA0">
        <w:rPr>
          <w:rFonts w:ascii="Bookman Old Style" w:hAnsi="Bookman Old Style"/>
          <w:i/>
        </w:rPr>
        <w:t xml:space="preserve"> </w:t>
      </w:r>
      <w:r w:rsidR="00A22EA0" w:rsidRPr="00A22EA0">
        <w:rPr>
          <w:rFonts w:ascii="Bookman Old Style" w:hAnsi="Bookman Old Style"/>
          <w:i/>
          <w:lang w:val="en-US"/>
        </w:rPr>
        <w:t>Cans</w:t>
      </w:r>
      <w:r w:rsidR="00A22EA0" w:rsidRPr="00A22EA0">
        <w:rPr>
          <w:rFonts w:ascii="Bookman Old Style" w:hAnsi="Bookman Old Style"/>
          <w:i/>
        </w:rPr>
        <w:t>”</w:t>
      </w:r>
      <w:r w:rsidRPr="00A22EA0">
        <w:rPr>
          <w:rFonts w:ascii="Bookman Old Style" w:hAnsi="Bookman Old Style"/>
          <w:i/>
        </w:rPr>
        <w:t xml:space="preserve">, </w:t>
      </w:r>
      <w:r w:rsidR="00A22EA0" w:rsidRPr="00A22EA0">
        <w:rPr>
          <w:rFonts w:ascii="Bookman Old Style" w:hAnsi="Bookman Old Style"/>
          <w:i/>
        </w:rPr>
        <w:t>1962, συνθετικό πολυμερές χρώμα σε καμβά, 51εκ.  χ 41 εκ., Μουσε</w:t>
      </w:r>
      <w:r w:rsidR="00207B80">
        <w:rPr>
          <w:rFonts w:ascii="Bookman Old Style" w:hAnsi="Bookman Old Style"/>
          <w:i/>
        </w:rPr>
        <w:t>ίο Μ</w:t>
      </w:r>
      <w:r w:rsidR="00A22EA0" w:rsidRPr="00A22EA0">
        <w:rPr>
          <w:rFonts w:ascii="Bookman Old Style" w:hAnsi="Bookman Old Style"/>
          <w:i/>
        </w:rPr>
        <w:t>οντ</w:t>
      </w:r>
      <w:r w:rsidR="00207B80">
        <w:rPr>
          <w:rFonts w:ascii="Bookman Old Style" w:hAnsi="Bookman Old Style"/>
          <w:i/>
        </w:rPr>
        <w:t>έρνας Τ</w:t>
      </w:r>
      <w:r w:rsidR="00A22EA0" w:rsidRPr="00A22EA0">
        <w:rPr>
          <w:rFonts w:ascii="Bookman Old Style" w:hAnsi="Bookman Old Style"/>
          <w:i/>
        </w:rPr>
        <w:t>έχνης, Νέα Υόρκη</w:t>
      </w:r>
    </w:p>
    <w:p w:rsidR="00F17799" w:rsidRDefault="00F17799" w:rsidP="002C5255">
      <w:pPr>
        <w:spacing w:line="360" w:lineRule="auto"/>
        <w:rPr>
          <w:rFonts w:ascii="Bookman Old Style" w:hAnsi="Bookman Old Style"/>
          <w:sz w:val="24"/>
          <w:szCs w:val="24"/>
        </w:rPr>
      </w:pPr>
      <w:r>
        <w:rPr>
          <w:rFonts w:ascii="Bookman Old Style" w:hAnsi="Bookman Old Style"/>
          <w:sz w:val="24"/>
          <w:szCs w:val="24"/>
        </w:rPr>
        <w:t xml:space="preserve">Τον παραπάνω πίνακα του </w:t>
      </w:r>
      <w:r>
        <w:rPr>
          <w:rFonts w:ascii="Bookman Old Style" w:hAnsi="Bookman Old Style"/>
          <w:sz w:val="24"/>
          <w:szCs w:val="24"/>
          <w:lang w:val="en-US"/>
        </w:rPr>
        <w:t>Andy</w:t>
      </w:r>
      <w:r w:rsidRPr="00F17799">
        <w:rPr>
          <w:rFonts w:ascii="Bookman Old Style" w:hAnsi="Bookman Old Style"/>
          <w:sz w:val="24"/>
          <w:szCs w:val="24"/>
        </w:rPr>
        <w:t xml:space="preserve"> </w:t>
      </w:r>
      <w:r>
        <w:rPr>
          <w:rFonts w:ascii="Bookman Old Style" w:hAnsi="Bookman Old Style"/>
          <w:sz w:val="24"/>
          <w:szCs w:val="24"/>
          <w:lang w:val="en-US"/>
        </w:rPr>
        <w:t>Warhol</w:t>
      </w:r>
      <w:r w:rsidRPr="00F17799">
        <w:rPr>
          <w:rFonts w:ascii="Bookman Old Style" w:hAnsi="Bookman Old Style"/>
          <w:sz w:val="24"/>
          <w:szCs w:val="24"/>
        </w:rPr>
        <w:t xml:space="preserve">, </w:t>
      </w:r>
      <w:r>
        <w:rPr>
          <w:rFonts w:ascii="Bookman Old Style" w:hAnsi="Bookman Old Style"/>
          <w:sz w:val="24"/>
          <w:szCs w:val="24"/>
        </w:rPr>
        <w:t xml:space="preserve">αν τον δει κάποιος αρχικά μπορεί και να τον περιγελάσει. Αν όμως συνδυάσει αυτό που βλέπει με διάφορες μνήμες του, για παράδειγμα από την παιδική του ηλικία, αυτή η «κονσέρβα» θα αποκτήσει αμέσως άλλο νόημα. </w:t>
      </w:r>
    </w:p>
    <w:p w:rsidR="00100DC2" w:rsidRDefault="00A904ED" w:rsidP="00D50D6A">
      <w:pPr>
        <w:spacing w:line="360" w:lineRule="auto"/>
        <w:rPr>
          <w:rFonts w:ascii="Bookman Old Style" w:hAnsi="Bookman Old Style"/>
          <w:sz w:val="24"/>
          <w:szCs w:val="24"/>
        </w:rPr>
      </w:pPr>
      <w:r>
        <w:rPr>
          <w:rFonts w:ascii="Bookman Old Style" w:hAnsi="Bookman Old Style"/>
          <w:sz w:val="24"/>
          <w:szCs w:val="24"/>
        </w:rPr>
        <w:t>Αυτή είναι και η μαγεία τελικά και η ομορφιά των απλών αντικειμένων. Σημαίνουν πολλά για κάποιους και κρύβουν πολύ περισσότερα από</w:t>
      </w:r>
      <w:r w:rsidR="00965FC7">
        <w:rPr>
          <w:rFonts w:ascii="Bookman Old Style" w:hAnsi="Bookman Old Style"/>
          <w:sz w:val="24"/>
          <w:szCs w:val="24"/>
        </w:rPr>
        <w:t xml:space="preserve"> ότι κάποιος μπορεί να φανταστεί</w:t>
      </w:r>
      <w:r>
        <w:rPr>
          <w:rFonts w:ascii="Bookman Old Style" w:hAnsi="Bookman Old Style"/>
          <w:sz w:val="24"/>
          <w:szCs w:val="24"/>
        </w:rPr>
        <w:t>.</w:t>
      </w:r>
    </w:p>
    <w:p w:rsidR="00D50D6A" w:rsidRPr="00D50D6A" w:rsidRDefault="00D50D6A" w:rsidP="00D50D6A">
      <w:pPr>
        <w:spacing w:line="360" w:lineRule="auto"/>
        <w:rPr>
          <w:rFonts w:ascii="Bookman Old Style" w:hAnsi="Bookman Old Style"/>
          <w:sz w:val="24"/>
          <w:szCs w:val="24"/>
        </w:rPr>
      </w:pPr>
    </w:p>
    <w:p w:rsidR="001401BC" w:rsidRDefault="0099795A">
      <w:pPr>
        <w:rPr>
          <w:rFonts w:ascii="Bookman Old Style" w:hAnsi="Bookman Old Style"/>
          <w:b/>
          <w:sz w:val="24"/>
          <w:szCs w:val="24"/>
          <w:u w:val="single"/>
        </w:rPr>
      </w:pPr>
      <w:r w:rsidRPr="0099795A">
        <w:rPr>
          <w:rFonts w:ascii="Bookman Old Style" w:hAnsi="Bookman Old Style"/>
          <w:b/>
          <w:sz w:val="24"/>
          <w:szCs w:val="24"/>
          <w:u w:val="single"/>
        </w:rPr>
        <w:t>Σεντόνια – υφάσματα</w:t>
      </w:r>
    </w:p>
    <w:p w:rsidR="0099795A" w:rsidRDefault="0099795A" w:rsidP="001B65E8">
      <w:pPr>
        <w:spacing w:line="360" w:lineRule="auto"/>
        <w:rPr>
          <w:rFonts w:ascii="Bookman Old Style" w:hAnsi="Bookman Old Style"/>
          <w:sz w:val="24"/>
          <w:szCs w:val="24"/>
        </w:rPr>
      </w:pPr>
      <w:r>
        <w:rPr>
          <w:rFonts w:ascii="Bookman Old Style" w:hAnsi="Bookman Old Style"/>
          <w:sz w:val="24"/>
          <w:szCs w:val="24"/>
        </w:rPr>
        <w:t>Τα σεντόνια είναι</w:t>
      </w:r>
      <w:r w:rsidR="00D50D6A">
        <w:rPr>
          <w:rFonts w:ascii="Bookman Old Style" w:hAnsi="Bookman Old Style"/>
          <w:sz w:val="24"/>
          <w:szCs w:val="24"/>
        </w:rPr>
        <w:t xml:space="preserve"> χρηστικά</w:t>
      </w:r>
      <w:r>
        <w:rPr>
          <w:rFonts w:ascii="Bookman Old Style" w:hAnsi="Bookman Old Style"/>
          <w:sz w:val="24"/>
          <w:szCs w:val="24"/>
        </w:rPr>
        <w:t xml:space="preserve"> αντικείμενα καθημερινής χρήσης που όλοι έχουμε στο σπίτι μας, αλλά ποτέ δεν τα παρατηρούμε όπως θα έπρεπε, παρόλο που ταυτίζονται με πολλές στιγμές της ζωής μας. Το χρώμα, η υφή, η μυρωδιά τους </w:t>
      </w:r>
      <w:r w:rsidR="00894435">
        <w:rPr>
          <w:rFonts w:ascii="Bookman Old Style" w:hAnsi="Bookman Old Style"/>
          <w:sz w:val="24"/>
          <w:szCs w:val="24"/>
        </w:rPr>
        <w:t>έχουν συνδεθεί με διάφορες αναμνήσεις μας και ακόμη και ασυνείδητα μας προκαλούν διάφορα συναισθήματα. Από παιδιά ακόμη οι περισσότεροι έχουμε συνδέσει αναμνήσεις μας με τέτοιου είδους αντικείμενα.</w:t>
      </w:r>
      <w:r w:rsidR="00734DE7">
        <w:rPr>
          <w:rFonts w:ascii="Bookman Old Style" w:hAnsi="Bookman Old Style"/>
          <w:sz w:val="24"/>
          <w:szCs w:val="24"/>
        </w:rPr>
        <w:t xml:space="preserve"> Η αποτύπωση λοιπόν τέτοιου είδους </w:t>
      </w:r>
      <w:r w:rsidR="00734DE7">
        <w:rPr>
          <w:rFonts w:ascii="Bookman Old Style" w:hAnsi="Bookman Old Style"/>
          <w:sz w:val="24"/>
          <w:szCs w:val="24"/>
        </w:rPr>
        <w:lastRenderedPageBreak/>
        <w:t>αντικειμένων σε ένα πίνακα κρύβει πολλά συναισθήματα, τα οποία είναι πολύ πιθανόν να μη γίνονται αντιληπτά μόνο με μια απλή ματιά. Βλέποντάς τα</w:t>
      </w:r>
      <w:r w:rsidR="00EA4312">
        <w:rPr>
          <w:rFonts w:ascii="Bookman Old Style" w:hAnsi="Bookman Old Style"/>
          <w:sz w:val="24"/>
          <w:szCs w:val="24"/>
        </w:rPr>
        <w:t>,</w:t>
      </w:r>
      <w:r w:rsidR="00734DE7">
        <w:rPr>
          <w:rFonts w:ascii="Bookman Old Style" w:hAnsi="Bookman Old Style"/>
          <w:sz w:val="24"/>
          <w:szCs w:val="24"/>
        </w:rPr>
        <w:t xml:space="preserve"> πρέπει να ψάξουμε πιο βαθιά και να τα συνδέσουμε με δικές μας αναμνήσε</w:t>
      </w:r>
      <w:r w:rsidR="006E5AF6">
        <w:rPr>
          <w:rFonts w:ascii="Bookman Old Style" w:hAnsi="Bookman Old Style"/>
          <w:sz w:val="24"/>
          <w:szCs w:val="24"/>
        </w:rPr>
        <w:t xml:space="preserve">ις και αμέσως ο πίνακας </w:t>
      </w:r>
      <w:r w:rsidR="00FA75FF">
        <w:rPr>
          <w:rFonts w:ascii="Bookman Old Style" w:hAnsi="Bookman Old Style"/>
          <w:sz w:val="24"/>
          <w:szCs w:val="24"/>
        </w:rPr>
        <w:t xml:space="preserve">θα </w:t>
      </w:r>
      <w:r w:rsidR="006E5AF6">
        <w:rPr>
          <w:rFonts w:ascii="Bookman Old Style" w:hAnsi="Bookman Old Style"/>
          <w:sz w:val="24"/>
          <w:szCs w:val="24"/>
        </w:rPr>
        <w:t>«ζωντανέψει»</w:t>
      </w:r>
      <w:r w:rsidR="00AC097A">
        <w:rPr>
          <w:rFonts w:ascii="Bookman Old Style" w:hAnsi="Bookman Old Style"/>
          <w:sz w:val="24"/>
          <w:szCs w:val="24"/>
        </w:rPr>
        <w:t>, ακόμη κ</w:t>
      </w:r>
      <w:r w:rsidR="00FA75FF">
        <w:rPr>
          <w:rFonts w:ascii="Bookman Old Style" w:hAnsi="Bookman Old Style"/>
          <w:sz w:val="24"/>
          <w:szCs w:val="24"/>
        </w:rPr>
        <w:t>ι</w:t>
      </w:r>
      <w:r w:rsidR="00AC097A">
        <w:rPr>
          <w:rFonts w:ascii="Bookman Old Style" w:hAnsi="Bookman Old Style"/>
          <w:sz w:val="24"/>
          <w:szCs w:val="24"/>
        </w:rPr>
        <w:t xml:space="preserve"> αν δεν υπάρχουν πρόσωπα σε αυτόν.</w:t>
      </w:r>
    </w:p>
    <w:p w:rsidR="000464D5" w:rsidRDefault="000464D5" w:rsidP="001B65E8">
      <w:pPr>
        <w:spacing w:line="360" w:lineRule="auto"/>
        <w:rPr>
          <w:rFonts w:ascii="Bookman Old Style" w:hAnsi="Bookman Old Style"/>
          <w:sz w:val="24"/>
          <w:szCs w:val="24"/>
        </w:rPr>
      </w:pPr>
      <w:r>
        <w:rPr>
          <w:rFonts w:ascii="Bookman Old Style" w:hAnsi="Bookman Old Style"/>
          <w:sz w:val="24"/>
          <w:szCs w:val="24"/>
        </w:rPr>
        <w:t xml:space="preserve">Τα υφάσματα τώρα, είναι το παραδοσιακό πλαισίωμα του γυμνού. Δεν παίζουν μόνο δευτερεύοντα ρόλο. Αντιθέτως, χρησιμοποιούνται ως εξισορρόπηση των μορφών και συμβάλλουν ώστε το γυμνό να εναρμονιστεί με το σύνολο και να ξεχωρίζει, προσθέτοντας αν χρειαστεί μια νότα χρώματος για να ζωντανέψει η σύνθεση. Επίσης, παρουσιάζουν ενδιαφέρον όσον αφορά τη σύνθεση, καθώς δίνουν τη δυνατότητα (στον καλλιτέχνη) να εξισορροπήσει αν χρειαστεί τον εικαστικό χώρο, αντισταθμίζοντας το υπερβολικό βάρος των διαμορφώσεων της φιγούρας, με το περισσότερο ή λιγότερο πολύπλοκο σχήμα των πτυχώσεων. </w:t>
      </w:r>
      <w:r w:rsidR="00E95E6D">
        <w:rPr>
          <w:rFonts w:ascii="Bookman Old Style" w:hAnsi="Bookman Old Style"/>
          <w:sz w:val="24"/>
          <w:szCs w:val="24"/>
        </w:rPr>
        <w:t>Οι ζωγράφοι ασχολούνται ανέκαθεν με τα υφάσματα και το γυμνό.</w:t>
      </w:r>
    </w:p>
    <w:p w:rsidR="00274874" w:rsidRPr="00D06821" w:rsidRDefault="00274874" w:rsidP="001B65E8">
      <w:pPr>
        <w:spacing w:line="360" w:lineRule="auto"/>
        <w:rPr>
          <w:rFonts w:ascii="Bookman Old Style" w:hAnsi="Bookman Old Style"/>
          <w:sz w:val="24"/>
          <w:szCs w:val="24"/>
        </w:rPr>
      </w:pPr>
    </w:p>
    <w:p w:rsidR="00D06821" w:rsidRDefault="00D06821" w:rsidP="001B65E8">
      <w:pPr>
        <w:spacing w:line="360" w:lineRule="auto"/>
        <w:rPr>
          <w:rFonts w:ascii="Bookman Old Style" w:hAnsi="Bookman Old Style"/>
          <w:b/>
          <w:sz w:val="24"/>
          <w:szCs w:val="24"/>
          <w:u w:val="single"/>
        </w:rPr>
      </w:pPr>
      <w:r w:rsidRPr="00D06821">
        <w:rPr>
          <w:rFonts w:ascii="Bookman Old Style" w:hAnsi="Bookman Old Style"/>
          <w:b/>
          <w:sz w:val="24"/>
          <w:szCs w:val="24"/>
          <w:u w:val="single"/>
        </w:rPr>
        <w:t>Το ύφασμα συνυφασμένο με την ιστορία και τον πολιτισμό</w:t>
      </w:r>
    </w:p>
    <w:p w:rsidR="008A0EDF" w:rsidRDefault="00303301" w:rsidP="00DA6C66">
      <w:pPr>
        <w:autoSpaceDE w:val="0"/>
        <w:autoSpaceDN w:val="0"/>
        <w:adjustRightInd w:val="0"/>
        <w:spacing w:after="0" w:line="360" w:lineRule="auto"/>
        <w:rPr>
          <w:rFonts w:ascii="Bookman Old Style" w:eastAsia="ArialMT" w:hAnsi="Bookman Old Style" w:cs="ArialMT"/>
          <w:sz w:val="24"/>
          <w:szCs w:val="24"/>
        </w:rPr>
      </w:pPr>
      <w:r>
        <w:rPr>
          <w:rFonts w:ascii="Bookman Old Style" w:hAnsi="Bookman Old Style"/>
          <w:sz w:val="24"/>
          <w:szCs w:val="24"/>
        </w:rPr>
        <w:t>Υφάσματα υφαίνονταν από τη νεολιθική εποχή. Ύφανση είναι η διασταύρωση δύο ομάδων κλωστών σε ορθή γωνία.</w:t>
      </w:r>
      <w:r w:rsidR="007A30A9">
        <w:rPr>
          <w:rFonts w:ascii="Bookman Old Style" w:hAnsi="Bookman Old Style"/>
          <w:sz w:val="24"/>
          <w:szCs w:val="24"/>
        </w:rPr>
        <w:t xml:space="preserve"> Κάθε ελαστικό υλικό με κάποιο μήκος μπορεί να υφανθεί. Επίσης, πολλές φορές διάφορα διακοσμητικά όπως χάντρες, κορδέλες, φτερά, σύρματα, συμπληρώνουν ένα υφαντό. </w:t>
      </w:r>
      <w:r w:rsidR="00757868" w:rsidRPr="00757868">
        <w:rPr>
          <w:rFonts w:ascii="Bookman Old Style" w:eastAsiaTheme="minorHAnsi" w:hAnsi="Bookman Old Style" w:cs="Arial-BoldMT"/>
          <w:bCs/>
          <w:sz w:val="24"/>
          <w:szCs w:val="24"/>
        </w:rPr>
        <w:t xml:space="preserve">Το ύφασμα αποτελείται </w:t>
      </w:r>
      <w:r w:rsidR="00757868" w:rsidRPr="00757868">
        <w:rPr>
          <w:rFonts w:ascii="Bookman Old Style" w:eastAsia="ArialMT" w:hAnsi="Bookman Old Style" w:cs="ArialMT"/>
          <w:sz w:val="24"/>
          <w:szCs w:val="24"/>
        </w:rPr>
        <w:t>από κυλινδρικής</w:t>
      </w:r>
      <w:r w:rsidR="00757868">
        <w:rPr>
          <w:rFonts w:ascii="Bookman Old Style" w:eastAsia="ArialMT" w:hAnsi="Bookman Old Style" w:cs="ArialMT"/>
          <w:sz w:val="24"/>
          <w:szCs w:val="24"/>
        </w:rPr>
        <w:t xml:space="preserve"> </w:t>
      </w:r>
      <w:r w:rsidR="00757868" w:rsidRPr="00757868">
        <w:rPr>
          <w:rFonts w:ascii="Bookman Old Style" w:eastAsia="ArialMT" w:hAnsi="Bookman Old Style" w:cs="ArialMT"/>
          <w:sz w:val="24"/>
          <w:szCs w:val="24"/>
        </w:rPr>
        <w:t>δομής νήματα και κλωστές , που</w:t>
      </w:r>
      <w:r w:rsidR="00757868">
        <w:rPr>
          <w:rFonts w:ascii="Bookman Old Style" w:eastAsia="ArialMT" w:hAnsi="Bookman Old Style" w:cs="ArialMT"/>
          <w:sz w:val="24"/>
          <w:szCs w:val="24"/>
        </w:rPr>
        <w:t xml:space="preserve"> </w:t>
      </w:r>
      <w:r w:rsidR="00757868" w:rsidRPr="00757868">
        <w:rPr>
          <w:rFonts w:ascii="Bookman Old Style" w:eastAsia="ArialMT" w:hAnsi="Bookman Old Style" w:cs="ArialMT"/>
          <w:sz w:val="24"/>
          <w:szCs w:val="24"/>
        </w:rPr>
        <w:t xml:space="preserve"> δομούνται μεταξύ </w:t>
      </w:r>
      <w:r w:rsidR="00757868">
        <w:rPr>
          <w:rFonts w:ascii="Bookman Old Style" w:eastAsia="ArialMT" w:hAnsi="Bookman Old Style" w:cs="ArialMT"/>
          <w:sz w:val="24"/>
          <w:szCs w:val="24"/>
        </w:rPr>
        <w:t>τους</w:t>
      </w:r>
      <w:r w:rsidR="00757868" w:rsidRPr="00757868">
        <w:rPr>
          <w:rFonts w:ascii="Bookman Old Style" w:eastAsia="ArialMT" w:hAnsi="Bookman Old Style" w:cs="ArialMT"/>
          <w:sz w:val="24"/>
          <w:szCs w:val="24"/>
        </w:rPr>
        <w:t xml:space="preserve"> έτσι,</w:t>
      </w:r>
      <w:r w:rsidR="00757868">
        <w:rPr>
          <w:rFonts w:ascii="Bookman Old Style" w:eastAsia="ArialMT" w:hAnsi="Bookman Old Style" w:cs="ArialMT"/>
          <w:sz w:val="24"/>
          <w:szCs w:val="24"/>
        </w:rPr>
        <w:t xml:space="preserve"> </w:t>
      </w:r>
      <w:r w:rsidR="00757868" w:rsidRPr="00757868">
        <w:rPr>
          <w:rFonts w:ascii="Bookman Old Style" w:eastAsia="ArialMT" w:hAnsi="Bookman Old Style" w:cs="ArialMT"/>
          <w:sz w:val="24"/>
          <w:szCs w:val="24"/>
        </w:rPr>
        <w:t>ώστε να αποδίδεται με διαφορετικό τρόπο η τελική μορφή και υφή του υφάσματος.</w:t>
      </w:r>
      <w:r w:rsidR="00DA6C66">
        <w:rPr>
          <w:rFonts w:ascii="Bookman Old Style" w:eastAsia="ArialMT" w:hAnsi="Bookman Old Style" w:cs="ArialMT"/>
          <w:sz w:val="24"/>
          <w:szCs w:val="24"/>
        </w:rPr>
        <w:t xml:space="preserve"> </w:t>
      </w:r>
      <w:r w:rsidR="00DA6C66" w:rsidRPr="00DA6C66">
        <w:rPr>
          <w:rFonts w:ascii="Arial-BoldMT" w:eastAsiaTheme="minorHAnsi" w:hAnsi="Arial-BoldMT" w:cs="Arial-BoldMT"/>
          <w:bCs/>
        </w:rPr>
        <w:t xml:space="preserve">Παρεμφερή </w:t>
      </w:r>
      <w:r w:rsidR="00DA6C66" w:rsidRPr="00DA6C66">
        <w:rPr>
          <w:rFonts w:ascii="Bookman Old Style" w:eastAsiaTheme="minorHAnsi" w:hAnsi="Bookman Old Style" w:cs="Arial-BoldMT"/>
          <w:bCs/>
          <w:sz w:val="24"/>
          <w:szCs w:val="24"/>
        </w:rPr>
        <w:t xml:space="preserve">χρήση με το ύφασμα </w:t>
      </w:r>
      <w:r w:rsidR="00DA6C66" w:rsidRPr="00DA6C66">
        <w:rPr>
          <w:rFonts w:ascii="Bookman Old Style" w:eastAsia="ArialMT" w:hAnsi="Bookman Old Style" w:cs="ArialMT"/>
          <w:sz w:val="24"/>
          <w:szCs w:val="24"/>
        </w:rPr>
        <w:t xml:space="preserve">έχουν : το </w:t>
      </w:r>
      <w:r w:rsidR="00DA6C66" w:rsidRPr="00DA6C66">
        <w:rPr>
          <w:rFonts w:ascii="Bookman Old Style" w:eastAsiaTheme="minorHAnsi" w:hAnsi="Bookman Old Style" w:cs="Arial-BoldMT"/>
          <w:bCs/>
          <w:sz w:val="24"/>
          <w:szCs w:val="24"/>
        </w:rPr>
        <w:t xml:space="preserve">δέρμα, οι </w:t>
      </w:r>
      <w:proofErr w:type="spellStart"/>
      <w:r w:rsidR="00DA6C66" w:rsidRPr="00DA6C66">
        <w:rPr>
          <w:rFonts w:ascii="Bookman Old Style" w:eastAsiaTheme="minorHAnsi" w:hAnsi="Bookman Old Style" w:cs="Arial-BoldMT"/>
          <w:bCs/>
          <w:sz w:val="24"/>
          <w:szCs w:val="24"/>
        </w:rPr>
        <w:t>δερματίνες</w:t>
      </w:r>
      <w:proofErr w:type="spellEnd"/>
      <w:r w:rsidR="00DA6C66" w:rsidRPr="00DA6C66">
        <w:rPr>
          <w:rFonts w:ascii="Bookman Old Style" w:eastAsiaTheme="minorHAnsi" w:hAnsi="Bookman Old Style" w:cs="Arial-BoldMT"/>
          <w:bCs/>
          <w:sz w:val="24"/>
          <w:szCs w:val="24"/>
        </w:rPr>
        <w:t xml:space="preserve">, οι γούνες </w:t>
      </w:r>
      <w:r w:rsidR="00DA6C66" w:rsidRPr="00DA6C66">
        <w:rPr>
          <w:rFonts w:ascii="Bookman Old Style" w:eastAsia="ArialMT" w:hAnsi="Bookman Old Style" w:cs="ArialMT"/>
          <w:sz w:val="24"/>
          <w:szCs w:val="24"/>
        </w:rPr>
        <w:t>(φυσικές –</w:t>
      </w:r>
      <w:r w:rsidR="00DA6C66">
        <w:rPr>
          <w:rFonts w:ascii="Bookman Old Style" w:eastAsia="ArialMT" w:hAnsi="Bookman Old Style" w:cs="ArialMT"/>
          <w:sz w:val="24"/>
          <w:szCs w:val="24"/>
        </w:rPr>
        <w:t xml:space="preserve"> </w:t>
      </w:r>
      <w:r w:rsidR="00DA6C66" w:rsidRPr="00DA6C66">
        <w:rPr>
          <w:rFonts w:ascii="Bookman Old Style" w:eastAsia="ArialMT" w:hAnsi="Bookman Old Style" w:cs="ArialMT"/>
          <w:sz w:val="24"/>
          <w:szCs w:val="24"/>
        </w:rPr>
        <w:t xml:space="preserve">οικολογικές), και τα υφάσματα από χαρτί (δεν πρόκειται </w:t>
      </w:r>
      <w:r w:rsidR="00DA6C66">
        <w:rPr>
          <w:rFonts w:ascii="Bookman Old Style" w:eastAsia="ArialMT" w:hAnsi="Bookman Old Style" w:cs="ArialMT"/>
          <w:sz w:val="24"/>
          <w:szCs w:val="24"/>
        </w:rPr>
        <w:t>όμως</w:t>
      </w:r>
      <w:r w:rsidR="00DA6C66" w:rsidRPr="00DA6C66">
        <w:rPr>
          <w:rFonts w:ascii="Bookman Old Style" w:eastAsia="ArialMT" w:hAnsi="Bookman Old Style" w:cs="ArialMT"/>
          <w:sz w:val="24"/>
          <w:szCs w:val="24"/>
        </w:rPr>
        <w:t xml:space="preserve"> για υφάσματα).</w:t>
      </w:r>
      <w:r w:rsidR="00B718E5">
        <w:rPr>
          <w:rFonts w:ascii="Bookman Old Style" w:eastAsia="ArialMT" w:hAnsi="Bookman Old Style" w:cs="ArialMT"/>
          <w:sz w:val="24"/>
          <w:szCs w:val="24"/>
        </w:rPr>
        <w:t xml:space="preserve"> </w:t>
      </w:r>
      <w:r w:rsidR="00441F99">
        <w:rPr>
          <w:rFonts w:ascii="Bookman Old Style" w:eastAsia="ArialMT" w:hAnsi="Bookman Old Style" w:cs="ArialMT"/>
          <w:sz w:val="24"/>
          <w:szCs w:val="24"/>
        </w:rPr>
        <w:t xml:space="preserve">Οι κατηγορίες προϊόντων που παράγονται από τα υφάσματα είναι πολλές, όπως ρούχα και αντικείμενα οικιακά, επαγγελματικά, βιομηχανικά, καλλιτεχνικά, εσωτερικού χώρου και διακόσμησης. </w:t>
      </w:r>
    </w:p>
    <w:p w:rsidR="00D06821" w:rsidRDefault="008A0EDF" w:rsidP="00DA6C66">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 xml:space="preserve">Με την επίδραση των παραγόντων που συνετέλεσαν στην εξέλιξη των πολιτισμών όπως η διαμόρφωση εθνικοτήτων, ο εμπορευματικός </w:t>
      </w:r>
      <w:r>
        <w:rPr>
          <w:rFonts w:ascii="Bookman Old Style" w:eastAsia="ArialMT" w:hAnsi="Bookman Old Style" w:cs="ArialMT"/>
          <w:sz w:val="24"/>
          <w:szCs w:val="24"/>
        </w:rPr>
        <w:lastRenderedPageBreak/>
        <w:t xml:space="preserve">καπιταλισμός, </w:t>
      </w:r>
      <w:r w:rsidR="00FE5ABE">
        <w:rPr>
          <w:rFonts w:ascii="Bookman Old Style" w:eastAsia="ArialMT" w:hAnsi="Bookman Old Style" w:cs="ArialMT"/>
          <w:sz w:val="24"/>
          <w:szCs w:val="24"/>
        </w:rPr>
        <w:t xml:space="preserve">η ατομιστική χειραφέτηση του πνεύματος και της τέχνης και η τελειοποίηση των τεχνικών μεθόδων παραγωγής, το ύφασμα/ένδυμα άλλαξε. </w:t>
      </w:r>
      <w:r w:rsidR="00E62006">
        <w:rPr>
          <w:rFonts w:ascii="Bookman Old Style" w:eastAsia="ArialMT" w:hAnsi="Bookman Old Style" w:cs="ArialMT"/>
          <w:sz w:val="24"/>
          <w:szCs w:val="24"/>
        </w:rPr>
        <w:t xml:space="preserve">Οι ύλες έγιναν πλουσιότερες και λεπτότερες και οι χρωματισμοί ζωηρότεροι. </w:t>
      </w:r>
      <w:r w:rsidR="00A36703">
        <w:rPr>
          <w:rFonts w:ascii="Bookman Old Style" w:eastAsia="ArialMT" w:hAnsi="Bookman Old Style" w:cs="ArialMT"/>
          <w:sz w:val="24"/>
          <w:szCs w:val="24"/>
        </w:rPr>
        <w:t xml:space="preserve">Επιπλέον, το ένδυμα εξατομικεύτηκε και έγινε στοιχείο της δημόσιας εμφάνισης. </w:t>
      </w:r>
      <w:r w:rsidR="00456BE6">
        <w:rPr>
          <w:rFonts w:ascii="Bookman Old Style" w:eastAsia="ArialMT" w:hAnsi="Bookman Old Style" w:cs="ArialMT"/>
          <w:sz w:val="24"/>
          <w:szCs w:val="24"/>
        </w:rPr>
        <w:t xml:space="preserve">Σήμερα, μέσω του ενδύματος, επιτρέπεται στο άτομο να προβάλλει την προσωπική του καλαισθησία, καθώς και την προσωπικότητά του. </w:t>
      </w:r>
    </w:p>
    <w:p w:rsidR="00274874" w:rsidRDefault="00274874" w:rsidP="00DA6C66">
      <w:pPr>
        <w:autoSpaceDE w:val="0"/>
        <w:autoSpaceDN w:val="0"/>
        <w:adjustRightInd w:val="0"/>
        <w:spacing w:after="0" w:line="360" w:lineRule="auto"/>
        <w:rPr>
          <w:rFonts w:ascii="Bookman Old Style" w:eastAsia="ArialMT" w:hAnsi="Bookman Old Style" w:cs="ArialMT"/>
          <w:sz w:val="24"/>
          <w:szCs w:val="24"/>
        </w:rPr>
      </w:pPr>
    </w:p>
    <w:p w:rsidR="00EA5FAE" w:rsidRDefault="00EA5FAE" w:rsidP="00DA6C66">
      <w:pPr>
        <w:autoSpaceDE w:val="0"/>
        <w:autoSpaceDN w:val="0"/>
        <w:adjustRightInd w:val="0"/>
        <w:spacing w:after="0" w:line="360" w:lineRule="auto"/>
        <w:rPr>
          <w:rFonts w:ascii="Bookman Old Style" w:eastAsia="ArialMT" w:hAnsi="Bookman Old Style" w:cs="ArialMT"/>
          <w:sz w:val="24"/>
          <w:szCs w:val="24"/>
        </w:rPr>
      </w:pPr>
    </w:p>
    <w:p w:rsidR="00EA5FAE" w:rsidRPr="00EA5FAE" w:rsidRDefault="00EA5FAE" w:rsidP="00DA6C66">
      <w:pPr>
        <w:autoSpaceDE w:val="0"/>
        <w:autoSpaceDN w:val="0"/>
        <w:adjustRightInd w:val="0"/>
        <w:spacing w:after="0" w:line="360" w:lineRule="auto"/>
        <w:rPr>
          <w:rFonts w:ascii="Bookman Old Style" w:eastAsia="ArialMT" w:hAnsi="Bookman Old Style" w:cs="ArialMT"/>
          <w:b/>
          <w:sz w:val="24"/>
          <w:szCs w:val="24"/>
          <w:u w:val="single"/>
        </w:rPr>
      </w:pPr>
      <w:r w:rsidRPr="00EA5FAE">
        <w:rPr>
          <w:rFonts w:ascii="Bookman Old Style" w:eastAsia="ArialMT" w:hAnsi="Bookman Old Style" w:cs="ArialMT"/>
          <w:b/>
          <w:sz w:val="24"/>
          <w:szCs w:val="24"/>
          <w:u w:val="single"/>
        </w:rPr>
        <w:t>Ιστορική εξέλιξη του υφάσματος στην αρχαιότητα</w:t>
      </w:r>
    </w:p>
    <w:p w:rsidR="00EA5FAE" w:rsidRDefault="00DE1FB8" w:rsidP="00630DB6">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Κατά την π</w:t>
      </w:r>
      <w:r w:rsidR="00EA5FAE">
        <w:rPr>
          <w:rFonts w:ascii="Bookman Old Style" w:eastAsia="ArialMT" w:hAnsi="Bookman Old Style" w:cs="ArialMT"/>
          <w:sz w:val="24"/>
          <w:szCs w:val="24"/>
        </w:rPr>
        <w:t>αλαιολιθική εποχή η κλωστή ήταν αρκετά λεπτή. Τη χρησιμοποιούσαν με πολλούς τρόπους, ακόμα και για την κατασκευή κοσμημάτων.</w:t>
      </w:r>
      <w:r>
        <w:rPr>
          <w:rFonts w:ascii="Bookman Old Style" w:eastAsia="ArialMT" w:hAnsi="Bookman Old Style" w:cs="ArialMT"/>
          <w:sz w:val="24"/>
          <w:szCs w:val="24"/>
        </w:rPr>
        <w:t xml:space="preserve"> Στη μεσολιθική εποχή οι κλωστές ήταν φυτικές και προέρχονταν από κορμούς, μίσχους ή φύλλα φυτών/δέντρων.</w:t>
      </w:r>
      <w:r w:rsidR="007621BA">
        <w:rPr>
          <w:rFonts w:ascii="Bookman Old Style" w:eastAsia="ArialMT" w:hAnsi="Bookman Old Style" w:cs="ArialMT"/>
          <w:sz w:val="24"/>
          <w:szCs w:val="24"/>
        </w:rPr>
        <w:t xml:space="preserve"> Η επεξεργασία της ήταν πολύ δύσκολη και αρκετά χρονοβόρα.</w:t>
      </w:r>
      <w:r w:rsidR="00D85727">
        <w:rPr>
          <w:rFonts w:ascii="Bookman Old Style" w:eastAsia="ArialMT" w:hAnsi="Bookman Old Style" w:cs="ArialMT"/>
          <w:sz w:val="24"/>
          <w:szCs w:val="24"/>
        </w:rPr>
        <w:t xml:space="preserve"> Τα εργαλεία που χρησιμοποιούνταν για ύφανση ήταν το αδράχτι, η ρόκα και ο αργαλειός. </w:t>
      </w:r>
      <w:r w:rsidR="00D33793">
        <w:rPr>
          <w:rFonts w:ascii="Bookman Old Style" w:eastAsia="ArialMT" w:hAnsi="Bookman Old Style" w:cs="ArialMT"/>
          <w:sz w:val="24"/>
          <w:szCs w:val="24"/>
        </w:rPr>
        <w:t>Οι βασικές κλωστικές ίνες της αρχαιότητας ήταν τρίχες της προβιάς των ζώων, λινάρι, κάνναβη, πάπυρος, βαμβάκι και μετάξι</w:t>
      </w:r>
      <w:r w:rsidR="00D33793" w:rsidRPr="00630DB6">
        <w:rPr>
          <w:rFonts w:ascii="Bookman Old Style" w:eastAsia="ArialMT" w:hAnsi="Bookman Old Style" w:cs="ArialMT"/>
          <w:sz w:val="24"/>
          <w:szCs w:val="24"/>
        </w:rPr>
        <w:t xml:space="preserve">. </w:t>
      </w:r>
      <w:r w:rsidR="00630DB6" w:rsidRPr="00630DB6">
        <w:rPr>
          <w:rFonts w:ascii="Bookman Old Style" w:eastAsiaTheme="minorHAnsi" w:hAnsi="Bookman Old Style" w:cs="Arial-BoldMT"/>
          <w:bCs/>
          <w:sz w:val="24"/>
          <w:szCs w:val="24"/>
        </w:rPr>
        <w:t xml:space="preserve">Τα κυρίαρχα χρώματα </w:t>
      </w:r>
      <w:r w:rsidR="00630DB6" w:rsidRPr="00630DB6">
        <w:rPr>
          <w:rFonts w:ascii="Bookman Old Style" w:eastAsia="ArialMT" w:hAnsi="Bookman Old Style" w:cs="ArialMT"/>
          <w:sz w:val="24"/>
          <w:szCs w:val="24"/>
        </w:rPr>
        <w:t>στην υφαντική της αρχαιότητας</w:t>
      </w:r>
      <w:r w:rsidR="000139BA">
        <w:rPr>
          <w:rFonts w:ascii="Bookman Old Style" w:eastAsia="ArialMT" w:hAnsi="Bookman Old Style" w:cs="ArialMT"/>
          <w:sz w:val="24"/>
          <w:szCs w:val="24"/>
        </w:rPr>
        <w:t xml:space="preserve"> ήταν το</w:t>
      </w:r>
      <w:r w:rsidR="00630DB6" w:rsidRPr="00630DB6">
        <w:rPr>
          <w:rFonts w:ascii="Bookman Old Style" w:eastAsia="ArialMT" w:hAnsi="Bookman Old Style" w:cs="ArialMT"/>
          <w:sz w:val="24"/>
          <w:szCs w:val="24"/>
        </w:rPr>
        <w:t xml:space="preserve"> </w:t>
      </w:r>
      <w:r w:rsidR="00630DB6" w:rsidRPr="00630DB6">
        <w:rPr>
          <w:rFonts w:ascii="Bookman Old Style" w:eastAsiaTheme="minorHAnsi" w:hAnsi="Bookman Old Style" w:cs="Arial-BoldMT"/>
          <w:bCs/>
          <w:sz w:val="24"/>
          <w:szCs w:val="24"/>
        </w:rPr>
        <w:t xml:space="preserve">κόκκινο, </w:t>
      </w:r>
      <w:r w:rsidR="000139BA">
        <w:rPr>
          <w:rFonts w:ascii="Bookman Old Style" w:eastAsiaTheme="minorHAnsi" w:hAnsi="Bookman Old Style" w:cs="Arial-BoldMT"/>
          <w:bCs/>
          <w:sz w:val="24"/>
          <w:szCs w:val="24"/>
        </w:rPr>
        <w:t xml:space="preserve">το </w:t>
      </w:r>
      <w:r w:rsidR="00630DB6" w:rsidRPr="00630DB6">
        <w:rPr>
          <w:rFonts w:ascii="Bookman Old Style" w:eastAsiaTheme="minorHAnsi" w:hAnsi="Bookman Old Style" w:cs="Arial-BoldMT"/>
          <w:bCs/>
          <w:sz w:val="24"/>
          <w:szCs w:val="24"/>
        </w:rPr>
        <w:t>κίτρινο</w:t>
      </w:r>
      <w:r w:rsidR="000139BA">
        <w:rPr>
          <w:rFonts w:ascii="Bookman Old Style" w:eastAsiaTheme="minorHAnsi" w:hAnsi="Bookman Old Style" w:cs="Arial-BoldMT"/>
          <w:bCs/>
          <w:sz w:val="24"/>
          <w:szCs w:val="24"/>
        </w:rPr>
        <w:t xml:space="preserve"> </w:t>
      </w:r>
      <w:r w:rsidR="00630DB6" w:rsidRPr="00630DB6">
        <w:rPr>
          <w:rFonts w:ascii="Bookman Old Style" w:eastAsiaTheme="minorHAnsi" w:hAnsi="Bookman Old Style" w:cs="Arial-BoldMT"/>
          <w:bCs/>
          <w:sz w:val="24"/>
          <w:szCs w:val="24"/>
        </w:rPr>
        <w:t>,</w:t>
      </w:r>
      <w:r w:rsidR="000139BA">
        <w:rPr>
          <w:rFonts w:ascii="Bookman Old Style" w:eastAsiaTheme="minorHAnsi" w:hAnsi="Bookman Old Style" w:cs="Arial-BoldMT"/>
          <w:bCs/>
          <w:sz w:val="24"/>
          <w:szCs w:val="24"/>
        </w:rPr>
        <w:t>το</w:t>
      </w:r>
      <w:r w:rsidR="00630DB6" w:rsidRPr="00630DB6">
        <w:rPr>
          <w:rFonts w:ascii="Bookman Old Style" w:eastAsiaTheme="minorHAnsi" w:hAnsi="Bookman Old Style" w:cs="Arial-BoldMT"/>
          <w:bCs/>
          <w:sz w:val="24"/>
          <w:szCs w:val="24"/>
        </w:rPr>
        <w:t xml:space="preserve"> μπλε, και</w:t>
      </w:r>
      <w:r w:rsidR="000139BA">
        <w:rPr>
          <w:rFonts w:ascii="Bookman Old Style" w:eastAsiaTheme="minorHAnsi" w:hAnsi="Bookman Old Style" w:cs="Arial-BoldMT"/>
          <w:bCs/>
          <w:sz w:val="24"/>
          <w:szCs w:val="24"/>
        </w:rPr>
        <w:t xml:space="preserve"> το</w:t>
      </w:r>
      <w:r w:rsidR="00630DB6" w:rsidRPr="00630DB6">
        <w:rPr>
          <w:rFonts w:ascii="Bookman Old Style" w:eastAsiaTheme="minorHAnsi" w:hAnsi="Bookman Old Style" w:cs="Arial-BoldMT"/>
          <w:bCs/>
          <w:sz w:val="24"/>
          <w:szCs w:val="24"/>
        </w:rPr>
        <w:t xml:space="preserve"> λευκό με λίγο</w:t>
      </w:r>
      <w:r w:rsidR="00630DB6">
        <w:rPr>
          <w:rFonts w:ascii="Bookman Old Style" w:eastAsiaTheme="minorHAnsi" w:hAnsi="Bookman Old Style" w:cs="Arial-BoldMT"/>
          <w:bCs/>
          <w:sz w:val="24"/>
          <w:szCs w:val="24"/>
        </w:rPr>
        <w:t xml:space="preserve"> </w:t>
      </w:r>
      <w:r w:rsidR="00630DB6" w:rsidRPr="00630DB6">
        <w:rPr>
          <w:rFonts w:ascii="Bookman Old Style" w:eastAsiaTheme="minorHAnsi" w:hAnsi="Bookman Old Style" w:cs="Arial-BoldMT"/>
          <w:bCs/>
          <w:sz w:val="24"/>
          <w:szCs w:val="24"/>
        </w:rPr>
        <w:t>μαύρο</w:t>
      </w:r>
      <w:r w:rsidR="000139BA">
        <w:rPr>
          <w:rFonts w:ascii="Bookman Old Style" w:eastAsia="ArialMT" w:hAnsi="Bookman Old Style" w:cs="ArialMT"/>
          <w:sz w:val="24"/>
          <w:szCs w:val="24"/>
        </w:rPr>
        <w:t>.</w:t>
      </w:r>
      <w:r w:rsidR="00630DB6" w:rsidRPr="00630DB6">
        <w:rPr>
          <w:rFonts w:ascii="Bookman Old Style" w:eastAsia="ArialMT" w:hAnsi="Bookman Old Style" w:cs="ArialMT"/>
          <w:sz w:val="24"/>
          <w:szCs w:val="24"/>
        </w:rPr>
        <w:t xml:space="preserve"> </w:t>
      </w:r>
      <w:r w:rsidR="000139BA">
        <w:rPr>
          <w:rFonts w:ascii="Bookman Old Style" w:eastAsiaTheme="minorHAnsi" w:hAnsi="Bookman Old Style" w:cs="Arial-BoldMT"/>
          <w:bCs/>
          <w:sz w:val="24"/>
          <w:szCs w:val="24"/>
        </w:rPr>
        <w:t>Απουσίαζε</w:t>
      </w:r>
      <w:r w:rsidR="00630DB6" w:rsidRPr="00630DB6">
        <w:rPr>
          <w:rFonts w:ascii="Bookman Old Style" w:eastAsiaTheme="minorHAnsi" w:hAnsi="Bookman Old Style" w:cs="Arial-BoldMT"/>
          <w:bCs/>
          <w:sz w:val="24"/>
          <w:szCs w:val="24"/>
        </w:rPr>
        <w:t xml:space="preserve"> το πράσινο</w:t>
      </w:r>
      <w:r w:rsidR="000139BA">
        <w:rPr>
          <w:rFonts w:ascii="Bookman Old Style" w:eastAsiaTheme="minorHAnsi" w:hAnsi="Bookman Old Style" w:cs="Arial-BoldMT"/>
          <w:bCs/>
          <w:sz w:val="24"/>
          <w:szCs w:val="24"/>
        </w:rPr>
        <w:t>.</w:t>
      </w:r>
      <w:r w:rsidR="00630DB6" w:rsidRPr="00630DB6">
        <w:rPr>
          <w:rFonts w:ascii="Bookman Old Style" w:eastAsia="ArialMT" w:hAnsi="Bookman Old Style" w:cs="ArialMT"/>
          <w:sz w:val="24"/>
          <w:szCs w:val="24"/>
        </w:rPr>
        <w:t xml:space="preserve"> </w:t>
      </w:r>
      <w:r w:rsidR="000139BA">
        <w:rPr>
          <w:rFonts w:ascii="Bookman Old Style" w:eastAsia="ArialMT" w:hAnsi="Bookman Old Style" w:cs="ArialMT"/>
          <w:sz w:val="24"/>
          <w:szCs w:val="24"/>
        </w:rPr>
        <w:t>Ο</w:t>
      </w:r>
      <w:r w:rsidR="00630DB6" w:rsidRPr="00630DB6">
        <w:rPr>
          <w:rFonts w:ascii="Bookman Old Style" w:eastAsia="ArialMT" w:hAnsi="Bookman Old Style" w:cs="ArialMT"/>
          <w:sz w:val="24"/>
          <w:szCs w:val="24"/>
        </w:rPr>
        <w:t>ι νησιώτες του Αιγαίου δεν είχαν ακόμα ανακαλύψει τη μέθοδο</w:t>
      </w:r>
      <w:r w:rsidR="00630DB6">
        <w:rPr>
          <w:rFonts w:ascii="Bookman Old Style" w:eastAsia="ArialMT" w:hAnsi="Bookman Old Style" w:cs="ArialMT"/>
          <w:sz w:val="24"/>
          <w:szCs w:val="24"/>
        </w:rPr>
        <w:t xml:space="preserve"> </w:t>
      </w:r>
      <w:r w:rsidR="00630DB6" w:rsidRPr="00630DB6">
        <w:rPr>
          <w:rFonts w:ascii="Bookman Old Style" w:eastAsia="ArialMT" w:hAnsi="Bookman Old Style" w:cs="ArialMT"/>
          <w:sz w:val="24"/>
          <w:szCs w:val="24"/>
        </w:rPr>
        <w:t>του διπλού βαψίματος (το μαλλί βυθίζεται πρώτα στο ένα χρώμα μέχρι να πάρει την κατάλληλη</w:t>
      </w:r>
      <w:r w:rsidR="00630DB6">
        <w:rPr>
          <w:rFonts w:ascii="Bookman Old Style" w:eastAsia="ArialMT" w:hAnsi="Bookman Old Style" w:cs="ArialMT"/>
          <w:sz w:val="24"/>
          <w:szCs w:val="24"/>
        </w:rPr>
        <w:t xml:space="preserve"> </w:t>
      </w:r>
      <w:r w:rsidR="00630DB6" w:rsidRPr="00630DB6">
        <w:rPr>
          <w:rFonts w:ascii="Bookman Old Style" w:eastAsia="ArialMT" w:hAnsi="Bookman Old Style" w:cs="ArialMT"/>
          <w:sz w:val="24"/>
          <w:szCs w:val="24"/>
        </w:rPr>
        <w:t>απόχρωση, χωρίς να καλύπτει ούτε να καλύπτεται από άλλο χρώμα</w:t>
      </w:r>
      <w:r w:rsidR="00630DB6">
        <w:rPr>
          <w:rFonts w:ascii="Bookman Old Style" w:eastAsia="ArialMT" w:hAnsi="Bookman Old Style" w:cs="ArialMT"/>
          <w:sz w:val="24"/>
          <w:szCs w:val="24"/>
        </w:rPr>
        <w:t xml:space="preserve"> ) </w:t>
      </w:r>
      <w:r w:rsidR="00630DB6" w:rsidRPr="00630DB6">
        <w:rPr>
          <w:rFonts w:ascii="Bookman Old Style" w:eastAsia="ArialMT" w:hAnsi="Bookman Old Style" w:cs="ArialMT"/>
          <w:sz w:val="24"/>
          <w:szCs w:val="24"/>
        </w:rPr>
        <w:t>ούτε και το βάψιμο με κίτρινο</w:t>
      </w:r>
      <w:r w:rsidR="00630DB6">
        <w:rPr>
          <w:rFonts w:ascii="Bookman Old Style" w:eastAsia="ArialMT" w:hAnsi="Bookman Old Style" w:cs="ArialMT"/>
          <w:sz w:val="24"/>
          <w:szCs w:val="24"/>
        </w:rPr>
        <w:t xml:space="preserve"> </w:t>
      </w:r>
      <w:r w:rsidR="00630DB6" w:rsidRPr="00630DB6">
        <w:rPr>
          <w:rFonts w:ascii="Bookman Old Style" w:eastAsia="ArialMT" w:hAnsi="Bookman Old Style" w:cs="ArialMT"/>
          <w:sz w:val="24"/>
          <w:szCs w:val="24"/>
        </w:rPr>
        <w:t>φυτό και ρινίσματα σιδήρου, ο οποίος αντιδρούσε με τα χημικά της βαφής και την έκανε πράσινη ,</w:t>
      </w:r>
      <w:r w:rsidR="00630DB6">
        <w:rPr>
          <w:rFonts w:ascii="Bookman Old Style" w:eastAsia="ArialMT" w:hAnsi="Bookman Old Style" w:cs="ArialMT"/>
          <w:sz w:val="24"/>
          <w:szCs w:val="24"/>
        </w:rPr>
        <w:t xml:space="preserve"> </w:t>
      </w:r>
      <w:r w:rsidR="00630DB6" w:rsidRPr="00630DB6">
        <w:rPr>
          <w:rFonts w:ascii="Bookman Old Style" w:eastAsia="ArialMT" w:hAnsi="Bookman Old Style" w:cs="ArialMT"/>
          <w:sz w:val="24"/>
          <w:szCs w:val="24"/>
        </w:rPr>
        <w:t>μέθοδος που ανακαλύφθηκε την εποχή του Σιδήρου.</w:t>
      </w:r>
    </w:p>
    <w:p w:rsidR="00A22047" w:rsidRDefault="00A22047" w:rsidP="00630DB6">
      <w:pPr>
        <w:autoSpaceDE w:val="0"/>
        <w:autoSpaceDN w:val="0"/>
        <w:adjustRightInd w:val="0"/>
        <w:spacing w:after="0" w:line="360" w:lineRule="auto"/>
        <w:rPr>
          <w:rFonts w:ascii="Bookman Old Style" w:eastAsia="ArialMT" w:hAnsi="Bookman Old Style" w:cs="ArialMT"/>
          <w:sz w:val="24"/>
          <w:szCs w:val="24"/>
        </w:rPr>
      </w:pPr>
    </w:p>
    <w:p w:rsidR="00A22047" w:rsidRDefault="00A22047" w:rsidP="00630DB6">
      <w:pPr>
        <w:autoSpaceDE w:val="0"/>
        <w:autoSpaceDN w:val="0"/>
        <w:adjustRightInd w:val="0"/>
        <w:spacing w:after="0" w:line="360" w:lineRule="auto"/>
        <w:rPr>
          <w:rFonts w:ascii="Bookman Old Style" w:eastAsia="ArialMT" w:hAnsi="Bookman Old Style" w:cs="ArialMT"/>
          <w:sz w:val="24"/>
          <w:szCs w:val="24"/>
        </w:rPr>
      </w:pPr>
      <w:r w:rsidRPr="00A22047">
        <w:rPr>
          <w:rFonts w:ascii="Bookman Old Style" w:eastAsia="ArialMT" w:hAnsi="Bookman Old Style" w:cs="ArialMT"/>
          <w:noProof/>
          <w:sz w:val="24"/>
          <w:szCs w:val="24"/>
          <w:lang w:eastAsia="el-GR"/>
        </w:rPr>
        <w:lastRenderedPageBreak/>
        <w:drawing>
          <wp:inline distT="0" distB="0" distL="0" distR="0">
            <wp:extent cx="2428875" cy="1800225"/>
            <wp:effectExtent l="19050" t="0" r="9525"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28875" cy="1800225"/>
                    </a:xfrm>
                    <a:prstGeom prst="rect">
                      <a:avLst/>
                    </a:prstGeom>
                    <a:noFill/>
                    <a:ln w="9525">
                      <a:noFill/>
                      <a:miter lim="800000"/>
                      <a:headEnd/>
                      <a:tailEnd/>
                    </a:ln>
                  </pic:spPr>
                </pic:pic>
              </a:graphicData>
            </a:graphic>
          </wp:inline>
        </w:drawing>
      </w:r>
      <w:r>
        <w:rPr>
          <w:rFonts w:ascii="Bookman Old Style" w:eastAsia="ArialMT" w:hAnsi="Bookman Old Style" w:cs="ArialMT"/>
          <w:sz w:val="24"/>
          <w:szCs w:val="24"/>
        </w:rPr>
        <w:t>κάθετος αργαλειός</w:t>
      </w:r>
    </w:p>
    <w:p w:rsidR="00A22047" w:rsidRDefault="00A22047" w:rsidP="00630DB6">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noProof/>
          <w:sz w:val="24"/>
          <w:szCs w:val="24"/>
          <w:lang w:eastAsia="el-GR"/>
        </w:rPr>
        <w:drawing>
          <wp:inline distT="0" distB="0" distL="0" distR="0">
            <wp:extent cx="1590675" cy="1781175"/>
            <wp:effectExtent l="19050" t="0" r="9525"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590675" cy="1781175"/>
                    </a:xfrm>
                    <a:prstGeom prst="rect">
                      <a:avLst/>
                    </a:prstGeom>
                    <a:noFill/>
                    <a:ln w="9525">
                      <a:noFill/>
                      <a:miter lim="800000"/>
                      <a:headEnd/>
                      <a:tailEnd/>
                    </a:ln>
                  </pic:spPr>
                </pic:pic>
              </a:graphicData>
            </a:graphic>
          </wp:inline>
        </w:drawing>
      </w:r>
      <w:r>
        <w:rPr>
          <w:rFonts w:ascii="Bookman Old Style" w:eastAsia="ArialMT" w:hAnsi="Bookman Old Style" w:cs="ArialMT"/>
          <w:noProof/>
          <w:sz w:val="24"/>
          <w:szCs w:val="24"/>
          <w:lang w:eastAsia="el-GR"/>
        </w:rPr>
        <w:drawing>
          <wp:inline distT="0" distB="0" distL="0" distR="0">
            <wp:extent cx="2162175" cy="2124075"/>
            <wp:effectExtent l="19050" t="0" r="9525" b="0"/>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162175" cy="2124075"/>
                    </a:xfrm>
                    <a:prstGeom prst="rect">
                      <a:avLst/>
                    </a:prstGeom>
                    <a:noFill/>
                    <a:ln w="9525">
                      <a:noFill/>
                      <a:miter lim="800000"/>
                      <a:headEnd/>
                      <a:tailEnd/>
                    </a:ln>
                  </pic:spPr>
                </pic:pic>
              </a:graphicData>
            </a:graphic>
          </wp:inline>
        </w:drawing>
      </w:r>
      <w:r>
        <w:rPr>
          <w:rFonts w:ascii="Bookman Old Style" w:eastAsia="ArialMT" w:hAnsi="Bookman Old Style" w:cs="ArialMT"/>
          <w:sz w:val="24"/>
          <w:szCs w:val="24"/>
        </w:rPr>
        <w:t xml:space="preserve"> ρόκα και αδράχτι</w:t>
      </w:r>
    </w:p>
    <w:p w:rsidR="00A22047" w:rsidRDefault="00A22047" w:rsidP="00630DB6">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noProof/>
          <w:sz w:val="24"/>
          <w:szCs w:val="24"/>
          <w:lang w:eastAsia="el-GR"/>
        </w:rPr>
        <w:drawing>
          <wp:inline distT="0" distB="0" distL="0" distR="0">
            <wp:extent cx="2657475" cy="1704975"/>
            <wp:effectExtent l="19050" t="0" r="9525" b="0"/>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657475" cy="1704975"/>
                    </a:xfrm>
                    <a:prstGeom prst="rect">
                      <a:avLst/>
                    </a:prstGeom>
                    <a:noFill/>
                    <a:ln w="9525">
                      <a:noFill/>
                      <a:miter lim="800000"/>
                      <a:headEnd/>
                      <a:tailEnd/>
                    </a:ln>
                  </pic:spPr>
                </pic:pic>
              </a:graphicData>
            </a:graphic>
          </wp:inline>
        </w:drawing>
      </w:r>
      <w:r>
        <w:rPr>
          <w:rFonts w:ascii="Bookman Old Style" w:eastAsia="ArialMT" w:hAnsi="Bookman Old Style" w:cs="ArialMT"/>
          <w:sz w:val="24"/>
          <w:szCs w:val="24"/>
        </w:rPr>
        <w:t>αδράχτια</w:t>
      </w:r>
    </w:p>
    <w:p w:rsidR="00A22047" w:rsidRDefault="00A22047" w:rsidP="00630DB6">
      <w:pPr>
        <w:autoSpaceDE w:val="0"/>
        <w:autoSpaceDN w:val="0"/>
        <w:adjustRightInd w:val="0"/>
        <w:spacing w:after="0" w:line="360" w:lineRule="auto"/>
        <w:rPr>
          <w:rFonts w:ascii="Bookman Old Style" w:eastAsia="ArialMT" w:hAnsi="Bookman Old Style" w:cs="ArialMT"/>
          <w:sz w:val="24"/>
          <w:szCs w:val="24"/>
        </w:rPr>
      </w:pPr>
    </w:p>
    <w:p w:rsidR="0077247F" w:rsidRPr="0077247F" w:rsidRDefault="00997127" w:rsidP="0077247F">
      <w:pPr>
        <w:autoSpaceDE w:val="0"/>
        <w:autoSpaceDN w:val="0"/>
        <w:adjustRightInd w:val="0"/>
        <w:spacing w:after="0" w:line="360" w:lineRule="auto"/>
        <w:rPr>
          <w:rFonts w:ascii="Bookman Old Style" w:eastAsia="ArialMT" w:hAnsi="Bookman Old Style" w:cs="ArialMT"/>
          <w:sz w:val="24"/>
          <w:szCs w:val="24"/>
        </w:rPr>
      </w:pPr>
      <w:r w:rsidRPr="00997127">
        <w:rPr>
          <w:rFonts w:ascii="Bookman Old Style" w:eastAsiaTheme="minorHAnsi" w:hAnsi="Bookman Old Style" w:cs="Arial-BoldMT"/>
          <w:bCs/>
          <w:sz w:val="24"/>
          <w:szCs w:val="24"/>
        </w:rPr>
        <w:t xml:space="preserve">Πραγματικό όμως ρούχο </w:t>
      </w:r>
      <w:r w:rsidRPr="00997127">
        <w:rPr>
          <w:rFonts w:ascii="Bookman Old Style" w:eastAsia="ArialMT" w:hAnsi="Bookman Old Style" w:cs="ArialMT"/>
          <w:sz w:val="24"/>
          <w:szCs w:val="24"/>
        </w:rPr>
        <w:t xml:space="preserve">με ποικιλία στην ύφανση, κεντίδια και ζώνη έχουμε από τον </w:t>
      </w:r>
      <w:r w:rsidRPr="00997127">
        <w:rPr>
          <w:rFonts w:ascii="Bookman Old Style" w:eastAsiaTheme="minorHAnsi" w:hAnsi="Bookman Old Style" w:cs="Arial-BoldItalicMT"/>
          <w:bCs/>
          <w:iCs/>
          <w:sz w:val="24"/>
          <w:szCs w:val="24"/>
        </w:rPr>
        <w:t>11ο.αιώνα</w:t>
      </w:r>
      <w:r>
        <w:rPr>
          <w:rFonts w:ascii="Bookman Old Style" w:eastAsiaTheme="minorHAnsi" w:hAnsi="Bookman Old Style" w:cs="Arial-BoldItalicMT"/>
          <w:bCs/>
          <w:iCs/>
          <w:sz w:val="24"/>
          <w:szCs w:val="24"/>
        </w:rPr>
        <w:t xml:space="preserve"> </w:t>
      </w:r>
      <w:proofErr w:type="spellStart"/>
      <w:r w:rsidRPr="00997127">
        <w:rPr>
          <w:rFonts w:ascii="Bookman Old Style" w:eastAsiaTheme="minorHAnsi" w:hAnsi="Bookman Old Style" w:cs="Arial-BoldItalicMT"/>
          <w:bCs/>
          <w:iCs/>
          <w:sz w:val="24"/>
          <w:szCs w:val="24"/>
        </w:rPr>
        <w:t>π.Χ</w:t>
      </w:r>
      <w:r w:rsidRPr="00997127">
        <w:rPr>
          <w:rFonts w:ascii="Bookman Old Style" w:eastAsia="ArialMT" w:hAnsi="Bookman Old Style" w:cs="ArialMT"/>
          <w:sz w:val="24"/>
          <w:szCs w:val="24"/>
        </w:rPr>
        <w:t>.</w:t>
      </w:r>
      <w:proofErr w:type="spellEnd"/>
      <w:r w:rsidR="00F66446">
        <w:rPr>
          <w:rFonts w:ascii="Bookman Old Style" w:eastAsia="ArialMT" w:hAnsi="Bookman Old Style" w:cs="ArialMT"/>
          <w:sz w:val="24"/>
          <w:szCs w:val="24"/>
        </w:rPr>
        <w:t xml:space="preserve"> </w:t>
      </w:r>
      <w:r w:rsidRPr="00997127">
        <w:rPr>
          <w:rFonts w:ascii="Bookman Old Style" w:eastAsia="ArialMT" w:hAnsi="Bookman Old Style" w:cs="ArialMT"/>
          <w:sz w:val="24"/>
          <w:szCs w:val="24"/>
        </w:rPr>
        <w:t xml:space="preserve">στο </w:t>
      </w:r>
      <w:proofErr w:type="spellStart"/>
      <w:r w:rsidRPr="00997127">
        <w:rPr>
          <w:rFonts w:ascii="Bookman Old Style" w:eastAsia="ArialMT" w:hAnsi="Bookman Old Style" w:cs="ArialMT"/>
          <w:sz w:val="24"/>
          <w:szCs w:val="24"/>
        </w:rPr>
        <w:t>Λευκαντί</w:t>
      </w:r>
      <w:proofErr w:type="spellEnd"/>
      <w:r w:rsidRPr="00997127">
        <w:rPr>
          <w:rFonts w:ascii="Bookman Old Style" w:eastAsia="ArialMT" w:hAnsi="Bookman Old Style" w:cs="ArialMT"/>
          <w:sz w:val="24"/>
          <w:szCs w:val="24"/>
        </w:rPr>
        <w:t xml:space="preserve">, </w:t>
      </w:r>
      <w:r w:rsidRPr="00997127">
        <w:rPr>
          <w:rFonts w:ascii="Bookman Old Style" w:eastAsiaTheme="minorHAnsi" w:hAnsi="Bookman Old Style" w:cs="Arial-BoldItalicMT"/>
          <w:bCs/>
          <w:iCs/>
          <w:sz w:val="24"/>
          <w:szCs w:val="24"/>
        </w:rPr>
        <w:t>Αιγαίο</w:t>
      </w:r>
      <w:r>
        <w:rPr>
          <w:rFonts w:ascii="Bookman Old Style" w:eastAsiaTheme="minorHAnsi" w:hAnsi="Bookman Old Style" w:cs="Arial-BoldItalicMT"/>
          <w:bCs/>
          <w:iCs/>
          <w:sz w:val="24"/>
          <w:szCs w:val="24"/>
        </w:rPr>
        <w:t xml:space="preserve">. </w:t>
      </w:r>
      <w:r w:rsidR="00F66446">
        <w:rPr>
          <w:rFonts w:ascii="Bookman Old Style" w:eastAsiaTheme="minorHAnsi" w:hAnsi="Bookman Old Style" w:cs="Arial-BoldItalicMT"/>
          <w:bCs/>
          <w:iCs/>
          <w:sz w:val="24"/>
          <w:szCs w:val="24"/>
        </w:rPr>
        <w:t xml:space="preserve">Την εποχή του Χαλκού χρησιμοποιούσαν κυρίως λινό και μαλλί για τη δημιουργία υφασμάτων. </w:t>
      </w:r>
      <w:r w:rsidR="00A54083">
        <w:rPr>
          <w:rFonts w:ascii="Bookman Old Style" w:eastAsiaTheme="minorHAnsi" w:hAnsi="Bookman Old Style" w:cs="Arial-BoldItalicMT"/>
          <w:bCs/>
          <w:iCs/>
          <w:sz w:val="24"/>
          <w:szCs w:val="24"/>
        </w:rPr>
        <w:t xml:space="preserve">Στα υφάσματα υπήρχαν χρωματιστές λωρίδες σε άσπρο, κίτρινο και πορφυρό (από το </w:t>
      </w:r>
      <w:r w:rsidR="00A54083">
        <w:rPr>
          <w:rFonts w:ascii="Bookman Old Style" w:eastAsiaTheme="minorHAnsi" w:hAnsi="Bookman Old Style" w:cs="Arial-BoldItalicMT"/>
          <w:bCs/>
          <w:iCs/>
          <w:sz w:val="24"/>
          <w:szCs w:val="24"/>
          <w:lang w:val="en-US"/>
        </w:rPr>
        <w:t>saffron</w:t>
      </w:r>
      <w:r w:rsidR="00A54083" w:rsidRPr="00A54083">
        <w:rPr>
          <w:rFonts w:ascii="Bookman Old Style" w:eastAsiaTheme="minorHAnsi" w:hAnsi="Bookman Old Style" w:cs="Arial-BoldItalicMT"/>
          <w:bCs/>
          <w:iCs/>
          <w:sz w:val="24"/>
          <w:szCs w:val="24"/>
        </w:rPr>
        <w:t xml:space="preserve"> </w:t>
      </w:r>
      <w:r w:rsidR="00A54083">
        <w:rPr>
          <w:rFonts w:ascii="Bookman Old Style" w:eastAsiaTheme="minorHAnsi" w:hAnsi="Bookman Old Style" w:cs="Arial-BoldItalicMT"/>
          <w:bCs/>
          <w:iCs/>
          <w:sz w:val="24"/>
          <w:szCs w:val="24"/>
        </w:rPr>
        <w:t xml:space="preserve">και τα όστρακα). Σπάνιζε το κίτρινο χρώμα. </w:t>
      </w:r>
      <w:r w:rsidR="00731033" w:rsidRPr="00731033">
        <w:rPr>
          <w:rFonts w:ascii="Bookman Old Style" w:eastAsia="ArialMT" w:hAnsi="Bookman Old Style" w:cs="ArialMT"/>
          <w:sz w:val="24"/>
          <w:szCs w:val="24"/>
        </w:rPr>
        <w:t>Υπήρχαν γαζωτές ,ράφτες, υφαντές λωρίδων και τεχνίτες στο γνέσιμο.</w:t>
      </w:r>
      <w:r w:rsidR="0077247F">
        <w:rPr>
          <w:rFonts w:ascii="Bookman Old Style" w:eastAsia="ArialMT" w:hAnsi="Bookman Old Style" w:cs="ArialMT"/>
          <w:sz w:val="24"/>
          <w:szCs w:val="24"/>
        </w:rPr>
        <w:t xml:space="preserve"> Τα ρούχα των Ελλήνων εκείνη την εποχή ήταν πολύχρωμα και είχαν εντυπωσιακά σχέδια, σε αντίθεση με αυτά των Αιγυπτίων που ήταν </w:t>
      </w:r>
      <w:r w:rsidR="0077247F">
        <w:rPr>
          <w:rFonts w:ascii="Bookman Old Style" w:eastAsia="ArialMT" w:hAnsi="Bookman Old Style" w:cs="ArialMT"/>
          <w:sz w:val="24"/>
          <w:szCs w:val="24"/>
        </w:rPr>
        <w:lastRenderedPageBreak/>
        <w:t xml:space="preserve">λευκά. </w:t>
      </w:r>
      <w:r w:rsidR="0077247F" w:rsidRPr="0077247F">
        <w:rPr>
          <w:rFonts w:ascii="Bookman Old Style" w:eastAsia="ArialMT" w:hAnsi="Bookman Old Style" w:cs="ArialMT"/>
          <w:sz w:val="24"/>
          <w:szCs w:val="24"/>
        </w:rPr>
        <w:t>Τα ταβάνια τ</w:t>
      </w:r>
      <w:r w:rsidR="00635134">
        <w:rPr>
          <w:rFonts w:ascii="Bookman Old Style" w:eastAsia="ArialMT" w:hAnsi="Bookman Old Style" w:cs="ArialMT"/>
          <w:sz w:val="24"/>
          <w:szCs w:val="24"/>
        </w:rPr>
        <w:t>ων Αιγυπτιακών τάφων επενδύονταν</w:t>
      </w:r>
      <w:r w:rsidR="0077247F" w:rsidRPr="0077247F">
        <w:rPr>
          <w:rFonts w:ascii="Bookman Old Style" w:eastAsia="ArialMT" w:hAnsi="Bookman Old Style" w:cs="ArialMT"/>
          <w:sz w:val="24"/>
          <w:szCs w:val="24"/>
        </w:rPr>
        <w:t xml:space="preserve"> με μοτίβα των υφασμάτων του Αιγαίου</w:t>
      </w:r>
      <w:r w:rsidR="0077247F">
        <w:rPr>
          <w:rFonts w:ascii="Bookman Old Style" w:eastAsia="ArialMT" w:hAnsi="Bookman Old Style" w:cs="ArialMT"/>
          <w:sz w:val="24"/>
          <w:szCs w:val="24"/>
        </w:rPr>
        <w:t>. Β</w:t>
      </w:r>
      <w:r w:rsidR="0077247F" w:rsidRPr="0077247F">
        <w:rPr>
          <w:rFonts w:ascii="Bookman Old Style" w:eastAsia="ArialMT" w:hAnsi="Bookman Old Style" w:cs="ArialMT"/>
          <w:sz w:val="24"/>
          <w:szCs w:val="24"/>
        </w:rPr>
        <w:t>ασικό</w:t>
      </w:r>
      <w:r w:rsidR="0077247F">
        <w:rPr>
          <w:rFonts w:ascii="Bookman Old Style" w:eastAsia="ArialMT" w:hAnsi="Bookman Old Style" w:cs="ArialMT"/>
          <w:sz w:val="24"/>
          <w:szCs w:val="24"/>
        </w:rPr>
        <w:t xml:space="preserve"> </w:t>
      </w:r>
      <w:r w:rsidR="0077247F" w:rsidRPr="0077247F">
        <w:rPr>
          <w:rFonts w:ascii="Bookman Old Style" w:eastAsia="ArialMT" w:hAnsi="Bookman Old Style" w:cs="ArialMT"/>
          <w:sz w:val="24"/>
          <w:szCs w:val="24"/>
        </w:rPr>
        <w:t>μοτίβο</w:t>
      </w:r>
      <w:r w:rsidR="0077247F">
        <w:rPr>
          <w:rFonts w:ascii="Bookman Old Style" w:eastAsia="ArialMT" w:hAnsi="Bookman Old Style" w:cs="ArialMT"/>
          <w:sz w:val="24"/>
          <w:szCs w:val="24"/>
        </w:rPr>
        <w:t xml:space="preserve"> ήταν</w:t>
      </w:r>
      <w:r w:rsidR="0077247F" w:rsidRPr="0077247F">
        <w:rPr>
          <w:rFonts w:ascii="Bookman Old Style" w:eastAsia="ArialMT" w:hAnsi="Bookman Old Style" w:cs="ArialMT"/>
          <w:sz w:val="24"/>
          <w:szCs w:val="24"/>
        </w:rPr>
        <w:t xml:space="preserve"> </w:t>
      </w:r>
      <w:r w:rsidR="0077247F" w:rsidRPr="0077247F">
        <w:rPr>
          <w:rFonts w:ascii="Bookman Old Style" w:eastAsia="ArialMT" w:hAnsi="Bookman Old Style" w:cs="Arial-BoldMT"/>
          <w:bCs/>
          <w:sz w:val="24"/>
          <w:szCs w:val="24"/>
        </w:rPr>
        <w:t>η σπείρα</w:t>
      </w:r>
      <w:r w:rsidR="0077247F">
        <w:rPr>
          <w:rFonts w:ascii="Bookman Old Style" w:eastAsia="ArialMT" w:hAnsi="Bookman Old Style" w:cs="Arial-BoldMT"/>
          <w:bCs/>
          <w:sz w:val="24"/>
          <w:szCs w:val="24"/>
        </w:rPr>
        <w:t>.</w:t>
      </w:r>
    </w:p>
    <w:p w:rsidR="00997127" w:rsidRDefault="0077247F" w:rsidP="0077247F">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BoldMT"/>
          <w:bCs/>
          <w:sz w:val="24"/>
          <w:szCs w:val="24"/>
        </w:rPr>
        <w:t>Επιπρόσθετα, χ</w:t>
      </w:r>
      <w:r w:rsidRPr="0077247F">
        <w:rPr>
          <w:rFonts w:ascii="Bookman Old Style" w:eastAsia="ArialMT" w:hAnsi="Bookman Old Style" w:cs="Arial-BoldMT"/>
          <w:bCs/>
          <w:sz w:val="24"/>
          <w:szCs w:val="24"/>
        </w:rPr>
        <w:t xml:space="preserve">αλιά από το Αιγαίο και υφάσματα </w:t>
      </w:r>
      <w:r w:rsidRPr="0077247F">
        <w:rPr>
          <w:rFonts w:ascii="Bookman Old Style" w:eastAsia="ArialMT" w:hAnsi="Bookman Old Style" w:cs="ArialMT"/>
          <w:sz w:val="24"/>
          <w:szCs w:val="24"/>
        </w:rPr>
        <w:t>κάλυπταν τις ψευδοροφές των αιγυπτιακών σπιτιών , στον</w:t>
      </w:r>
      <w:r>
        <w:rPr>
          <w:rFonts w:ascii="Bookman Old Style" w:eastAsia="ArialMT" w:hAnsi="Bookman Old Style" w:cs="ArialMT"/>
          <w:sz w:val="24"/>
          <w:szCs w:val="24"/>
        </w:rPr>
        <w:t xml:space="preserve"> </w:t>
      </w:r>
      <w:r w:rsidRPr="0077247F">
        <w:rPr>
          <w:rFonts w:ascii="Bookman Old Style" w:eastAsia="ArialMT" w:hAnsi="Bookman Old Style" w:cs="ArialMT"/>
          <w:sz w:val="24"/>
          <w:szCs w:val="24"/>
        </w:rPr>
        <w:t>εσωτερικό κι εξωτερικό χώρο, αλλά και τις οροφές των αιγυπτιακών τάφων.</w:t>
      </w:r>
      <w:r w:rsidR="00BC390A">
        <w:rPr>
          <w:rFonts w:ascii="Bookman Old Style" w:eastAsia="ArialMT" w:hAnsi="Bookman Old Style" w:cs="ArialMT"/>
          <w:sz w:val="24"/>
          <w:szCs w:val="24"/>
        </w:rPr>
        <w:t xml:space="preserve"> </w:t>
      </w:r>
    </w:p>
    <w:p w:rsidR="00BC390A" w:rsidRDefault="00BC390A" w:rsidP="0077247F">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 xml:space="preserve">Από το 1000π.Χ. </w:t>
      </w:r>
      <w:proofErr w:type="spellStart"/>
      <w:r>
        <w:rPr>
          <w:rFonts w:ascii="Bookman Old Style" w:eastAsia="ArialMT" w:hAnsi="Bookman Old Style" w:cs="ArialMT"/>
          <w:sz w:val="24"/>
          <w:szCs w:val="24"/>
        </w:rPr>
        <w:t>εώς</w:t>
      </w:r>
      <w:proofErr w:type="spellEnd"/>
      <w:r>
        <w:rPr>
          <w:rFonts w:ascii="Bookman Old Style" w:eastAsia="ArialMT" w:hAnsi="Bookman Old Style" w:cs="ArialMT"/>
          <w:sz w:val="24"/>
          <w:szCs w:val="24"/>
        </w:rPr>
        <w:t xml:space="preserve"> το 100π.Χ. βλέπουμε να πραγματοποιείται και άλλη εξέλιξη στην τέχνη του υφάσματος. </w:t>
      </w:r>
      <w:r w:rsidR="00C12410">
        <w:rPr>
          <w:rFonts w:ascii="Bookman Old Style" w:eastAsia="ArialMT" w:hAnsi="Bookman Old Style" w:cs="ArialMT"/>
          <w:sz w:val="24"/>
          <w:szCs w:val="24"/>
        </w:rPr>
        <w:t xml:space="preserve">Τα καλύμματα κρεβατιού και τα προσκέφαλα ήταν λεπτά, είχαν λαμπερά χρώματα, πολλά λουλούδια, πολύχρωμα κοσμήματα, χρυσαφένιες φιγούρες ζώων και αστεριών. </w:t>
      </w:r>
      <w:r w:rsidR="000F5F13">
        <w:rPr>
          <w:rFonts w:ascii="Bookman Old Style" w:eastAsia="ArialMT" w:hAnsi="Bookman Old Style" w:cs="ArialMT"/>
          <w:sz w:val="24"/>
          <w:szCs w:val="24"/>
        </w:rPr>
        <w:t xml:space="preserve">Τα υλικά που χρησιμοποιούνταν ήταν μαλλί προβάτου/κατσίκας για χοντρά πανιά και σάκους και λινάρι. </w:t>
      </w:r>
      <w:r w:rsidR="00857D0F">
        <w:rPr>
          <w:rFonts w:ascii="Bookman Old Style" w:eastAsia="ArialMT" w:hAnsi="Bookman Old Style" w:cs="ArialMT"/>
          <w:sz w:val="24"/>
          <w:szCs w:val="24"/>
        </w:rPr>
        <w:t xml:space="preserve">Το βαμβάκι δε χρησιμοποιήθηκε για πολλά χρόνια. </w:t>
      </w:r>
      <w:r w:rsidR="00263356">
        <w:rPr>
          <w:rFonts w:ascii="Bookman Old Style" w:eastAsia="ArialMT" w:hAnsi="Bookman Old Style" w:cs="ArialMT"/>
          <w:sz w:val="24"/>
          <w:szCs w:val="24"/>
        </w:rPr>
        <w:t>Ο Ηρόδοτος το αναφέρει ως φυτικό μαλλί. Το γνέσιμο και η ύφανση ήταν γυναικεία</w:t>
      </w:r>
      <w:r w:rsidR="00465C96">
        <w:rPr>
          <w:rFonts w:ascii="Bookman Old Style" w:eastAsia="ArialMT" w:hAnsi="Bookman Old Style" w:cs="ArialMT"/>
          <w:sz w:val="24"/>
          <w:szCs w:val="24"/>
        </w:rPr>
        <w:t xml:space="preserve"> εργασία που γινόταν στο σπίτι. Υπήρχαν και ειδικά εργαστήρια κατεργασίας μαλλιού. </w:t>
      </w:r>
    </w:p>
    <w:p w:rsidR="00A22047" w:rsidRDefault="008005CF" w:rsidP="0077247F">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 xml:space="preserve">Πηγαίνοντας στα βυζαντινά χρόνια τώρα, θα σημειώναμε ότι η βυζαντινή τέχνη ήταν κράμα τριών πολιτισμών: του Ελληνορωμαϊκού Κλασικισμού,  του Ανατολικού Ασσυριακού και Περσικού Πολιτισμού και του Χριστιανισμού. </w:t>
      </w:r>
      <w:r w:rsidR="00D03EDF">
        <w:rPr>
          <w:rFonts w:ascii="Bookman Old Style" w:eastAsia="ArialMT" w:hAnsi="Bookman Old Style" w:cs="ArialMT"/>
          <w:sz w:val="24"/>
          <w:szCs w:val="24"/>
        </w:rPr>
        <w:t xml:space="preserve">Αντιπροσωπευτικά στοιχεία των υφασμάτων της εποχής ήταν τα γεωμετρικά μοτίβα και τα ζευγάρια ζώων και πουλιών. </w:t>
      </w:r>
      <w:r w:rsidR="006D3BF6">
        <w:rPr>
          <w:rFonts w:ascii="Bookman Old Style" w:eastAsia="ArialMT" w:hAnsi="Bookman Old Style" w:cs="ArialMT"/>
          <w:sz w:val="24"/>
          <w:szCs w:val="24"/>
        </w:rPr>
        <w:t>Το ύφασμα ήταν βασικό διακοσμητικό στοιχείο του σπιτιού και κάλυπτε έπιπλα, πόρτες, κρεβάτια και άλλα.</w:t>
      </w:r>
      <w:r w:rsidR="00752BB4">
        <w:rPr>
          <w:rFonts w:ascii="Bookman Old Style" w:eastAsia="ArialMT" w:hAnsi="Bookman Old Style" w:cs="ArialMT"/>
          <w:sz w:val="24"/>
          <w:szCs w:val="24"/>
        </w:rPr>
        <w:t xml:space="preserve"> Τα υφάσματα που χρησιμοποιούσαν οι βυζαντινοί ήταν κυρίως μεταξωτά ή λινά. Πιο σπάνια χρησιμοποιούσαν βαμβακερά. </w:t>
      </w:r>
      <w:r w:rsidR="00924D6A">
        <w:rPr>
          <w:rFonts w:ascii="Bookman Old Style" w:eastAsia="ArialMT" w:hAnsi="Bookman Old Style" w:cs="ArialMT"/>
          <w:sz w:val="24"/>
          <w:szCs w:val="24"/>
        </w:rPr>
        <w:t xml:space="preserve">Τα υφαντά των Βυζαντινών ήταν πολυτελή. Είχαν κεντίδια με χρυσό και πολύτιμους λίθους σε πορφυρά υφάσματα (σύμβολο βασιλέων). Η θεματολογία των κεντημάτων τους </w:t>
      </w:r>
      <w:r w:rsidR="0083665C">
        <w:rPr>
          <w:rFonts w:ascii="Bookman Old Style" w:eastAsia="ArialMT" w:hAnsi="Bookman Old Style" w:cs="ArialMT"/>
          <w:sz w:val="24"/>
          <w:szCs w:val="24"/>
        </w:rPr>
        <w:t xml:space="preserve">έδειχνε επιρροές περσικές, αρχαϊκές και θρησκευτικές. </w:t>
      </w:r>
      <w:r w:rsidR="003F0F94">
        <w:rPr>
          <w:rFonts w:ascii="Bookman Old Style" w:eastAsia="ArialMT" w:hAnsi="Bookman Old Style" w:cs="ArialMT"/>
          <w:sz w:val="24"/>
          <w:szCs w:val="24"/>
        </w:rPr>
        <w:t>Τα κεντητά χαλιά της εποχής θυμίζουν ψηφιδωτά, με μοτίβα ελληνιστικά (λουλούδια, φτερωτά ζώα, λιοντάρια, καβαλάρηδες, κυνηγούς, ελέφαντε</w:t>
      </w:r>
      <w:r w:rsidR="002C545B">
        <w:rPr>
          <w:rFonts w:ascii="Bookman Old Style" w:eastAsia="ArialMT" w:hAnsi="Bookman Old Style" w:cs="ArialMT"/>
          <w:sz w:val="24"/>
          <w:szCs w:val="24"/>
        </w:rPr>
        <w:t>ς</w:t>
      </w:r>
      <w:r w:rsidR="003F0F94">
        <w:rPr>
          <w:rFonts w:ascii="Bookman Old Style" w:eastAsia="ArialMT" w:hAnsi="Bookman Old Style" w:cs="ArialMT"/>
          <w:sz w:val="24"/>
          <w:szCs w:val="24"/>
        </w:rPr>
        <w:t>, κ.τ.λ.) ή με αγίους σε κύκλους ή τετράγωνα που επαναλα</w:t>
      </w:r>
      <w:r w:rsidR="00D73655">
        <w:rPr>
          <w:rFonts w:ascii="Bookman Old Style" w:eastAsia="ArialMT" w:hAnsi="Bookman Old Style" w:cs="ArialMT"/>
          <w:sz w:val="24"/>
          <w:szCs w:val="24"/>
        </w:rPr>
        <w:t>μβάνονται. Τα χαλιά αυτά έντυναν</w:t>
      </w:r>
      <w:r w:rsidR="003F0F94">
        <w:rPr>
          <w:rFonts w:ascii="Bookman Old Style" w:eastAsia="ArialMT" w:hAnsi="Bookman Old Style" w:cs="ArialMT"/>
          <w:sz w:val="24"/>
          <w:szCs w:val="24"/>
        </w:rPr>
        <w:t xml:space="preserve"> τοίχους και δάπεδα. Το μετάξι και το βελούδο ήταν οι μεγάλες καινοτομίες της εποχής. Η </w:t>
      </w:r>
      <w:proofErr w:type="spellStart"/>
      <w:r w:rsidR="003F0F94">
        <w:rPr>
          <w:rFonts w:ascii="Bookman Old Style" w:eastAsia="ArialMT" w:hAnsi="Bookman Old Style" w:cs="ArialMT"/>
          <w:sz w:val="24"/>
          <w:szCs w:val="24"/>
        </w:rPr>
        <w:t>μεταξοκαλλιέργεια</w:t>
      </w:r>
      <w:proofErr w:type="spellEnd"/>
      <w:r w:rsidR="003F0F94">
        <w:rPr>
          <w:rFonts w:ascii="Bookman Old Style" w:eastAsia="ArialMT" w:hAnsi="Bookman Old Style" w:cs="ArialMT"/>
          <w:sz w:val="24"/>
          <w:szCs w:val="24"/>
        </w:rPr>
        <w:t xml:space="preserve"> ανθεί στην κυρίως Ελλάδα εκείνη την εποχή. </w:t>
      </w:r>
      <w:r w:rsidR="00D03EDF">
        <w:rPr>
          <w:rFonts w:ascii="Bookman Old Style" w:eastAsia="ArialMT" w:hAnsi="Bookman Old Style" w:cs="ArialMT"/>
          <w:sz w:val="24"/>
          <w:szCs w:val="24"/>
        </w:rPr>
        <w:t xml:space="preserve"> </w:t>
      </w:r>
    </w:p>
    <w:p w:rsidR="00685021" w:rsidRDefault="00685021" w:rsidP="0077247F">
      <w:pPr>
        <w:autoSpaceDE w:val="0"/>
        <w:autoSpaceDN w:val="0"/>
        <w:adjustRightInd w:val="0"/>
        <w:spacing w:after="0" w:line="360" w:lineRule="auto"/>
        <w:rPr>
          <w:rFonts w:ascii="Bookman Old Style" w:eastAsia="ArialMT" w:hAnsi="Bookman Old Style" w:cs="ArialMT"/>
          <w:sz w:val="24"/>
          <w:szCs w:val="24"/>
        </w:rPr>
      </w:pPr>
    </w:p>
    <w:p w:rsidR="00685021" w:rsidRPr="00685021" w:rsidRDefault="00685021" w:rsidP="00685021">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lastRenderedPageBreak/>
        <w:t xml:space="preserve">Κατά τη μεταβυζαντινή περίοδο το ελληνικό ύφασμα διακοσμείται με </w:t>
      </w:r>
      <w:r>
        <w:rPr>
          <w:rFonts w:ascii="Bookman Old Style" w:eastAsiaTheme="minorHAnsi" w:hAnsi="Bookman Old Style" w:cs="Arial-BoldMT"/>
          <w:bCs/>
          <w:sz w:val="24"/>
          <w:szCs w:val="24"/>
        </w:rPr>
        <w:t>α</w:t>
      </w:r>
      <w:r w:rsidRPr="00685021">
        <w:rPr>
          <w:rFonts w:ascii="Bookman Old Style" w:eastAsiaTheme="minorHAnsi" w:hAnsi="Bookman Old Style" w:cs="Arial-BoldMT"/>
          <w:bCs/>
          <w:sz w:val="24"/>
          <w:szCs w:val="24"/>
        </w:rPr>
        <w:t xml:space="preserve">πλά γεωμετρικά σχήματα </w:t>
      </w:r>
      <w:r w:rsidRPr="00685021">
        <w:rPr>
          <w:rFonts w:ascii="Bookman Old Style" w:eastAsia="ArialMT" w:hAnsi="Bookman Old Style" w:cs="ArialMT"/>
          <w:sz w:val="24"/>
          <w:szCs w:val="24"/>
        </w:rPr>
        <w:t xml:space="preserve">και </w:t>
      </w:r>
      <w:r w:rsidRPr="00685021">
        <w:rPr>
          <w:rFonts w:ascii="Bookman Old Style" w:eastAsiaTheme="minorHAnsi" w:hAnsi="Bookman Old Style" w:cs="Arial-BoldMT"/>
          <w:bCs/>
          <w:sz w:val="24"/>
          <w:szCs w:val="24"/>
        </w:rPr>
        <w:t>μορφές ανθρώπων, ζώων, φυτών &amp; αντικειμένων</w:t>
      </w:r>
      <w:r w:rsidRPr="00685021">
        <w:rPr>
          <w:rFonts w:ascii="Bookman Old Style" w:eastAsia="ArialMT" w:hAnsi="Bookman Old Style" w:cs="ArialMT"/>
          <w:sz w:val="24"/>
          <w:szCs w:val="24"/>
        </w:rPr>
        <w:t xml:space="preserve">, που </w:t>
      </w:r>
      <w:r>
        <w:rPr>
          <w:rFonts w:ascii="Bookman Old Style" w:eastAsia="ArialMT" w:hAnsi="Bookman Old Style" w:cs="ArialMT"/>
          <w:sz w:val="24"/>
          <w:szCs w:val="24"/>
        </w:rPr>
        <w:t xml:space="preserve">πολλές </w:t>
      </w:r>
      <w:r w:rsidRPr="00685021">
        <w:rPr>
          <w:rFonts w:ascii="Bookman Old Style" w:eastAsia="ArialMT" w:hAnsi="Bookman Old Style" w:cs="ArialMT"/>
          <w:sz w:val="24"/>
          <w:szCs w:val="24"/>
        </w:rPr>
        <w:t>φορές δεν διακρίνονται εύκολα γιατί προέρχονται από αφαίρεση και σχηματοποίηση: μια διεργασία</w:t>
      </w:r>
    </w:p>
    <w:p w:rsidR="00685021" w:rsidRPr="00077F2B" w:rsidRDefault="00685021" w:rsidP="00077F2B">
      <w:pPr>
        <w:autoSpaceDE w:val="0"/>
        <w:autoSpaceDN w:val="0"/>
        <w:adjustRightInd w:val="0"/>
        <w:spacing w:after="0" w:line="360" w:lineRule="auto"/>
        <w:rPr>
          <w:rFonts w:ascii="Bookman Old Style" w:eastAsia="ArialMT" w:hAnsi="Bookman Old Style" w:cs="Arial-BoldMT"/>
          <w:bCs/>
          <w:color w:val="000000"/>
          <w:sz w:val="24"/>
          <w:szCs w:val="24"/>
        </w:rPr>
      </w:pPr>
      <w:r>
        <w:rPr>
          <w:rFonts w:ascii="Bookman Old Style" w:eastAsia="ArialMT" w:hAnsi="Bookman Old Style" w:cs="ArialMT"/>
          <w:sz w:val="24"/>
          <w:szCs w:val="24"/>
        </w:rPr>
        <w:t>ό</w:t>
      </w:r>
      <w:r w:rsidRPr="00685021">
        <w:rPr>
          <w:rFonts w:ascii="Bookman Old Style" w:eastAsia="ArialMT" w:hAnsi="Bookman Old Style" w:cs="ArialMT"/>
          <w:sz w:val="24"/>
          <w:szCs w:val="24"/>
        </w:rPr>
        <w:t xml:space="preserve">που η μορφή, για να προσαρμοστεί στις τεχνικές απαιτήσεις της </w:t>
      </w:r>
      <w:r>
        <w:rPr>
          <w:rFonts w:ascii="Bookman Old Style" w:eastAsia="ArialMT" w:hAnsi="Bookman Old Style" w:cs="ArialMT"/>
          <w:sz w:val="24"/>
          <w:szCs w:val="24"/>
        </w:rPr>
        <w:t>ύφανσ</w:t>
      </w:r>
      <w:r w:rsidRPr="00685021">
        <w:rPr>
          <w:rFonts w:ascii="Bookman Old Style" w:eastAsia="ArialMT" w:hAnsi="Bookman Old Style" w:cs="ArialMT"/>
          <w:sz w:val="24"/>
          <w:szCs w:val="24"/>
        </w:rPr>
        <w:t>ης</w:t>
      </w:r>
      <w:r>
        <w:rPr>
          <w:rFonts w:ascii="Bookman Old Style" w:eastAsia="ArialMT" w:hAnsi="Bookman Old Style" w:cs="ArialMT"/>
          <w:sz w:val="24"/>
          <w:szCs w:val="24"/>
        </w:rPr>
        <w:t>, «</w:t>
      </w:r>
      <w:r w:rsidRPr="00685021">
        <w:rPr>
          <w:rFonts w:ascii="Bookman Old Style" w:eastAsia="ArialMT" w:hAnsi="Bookman Old Style" w:cs="ArialMT"/>
          <w:sz w:val="24"/>
          <w:szCs w:val="24"/>
        </w:rPr>
        <w:t>πυκνώνει</w:t>
      </w:r>
      <w:r>
        <w:rPr>
          <w:rFonts w:ascii="Bookman Old Style" w:eastAsia="ArialMT" w:hAnsi="Bookman Old Style" w:cs="ArialMT"/>
          <w:sz w:val="24"/>
          <w:szCs w:val="24"/>
        </w:rPr>
        <w:t xml:space="preserve">» </w:t>
      </w:r>
      <w:r w:rsidRPr="00685021">
        <w:rPr>
          <w:rFonts w:ascii="Bookman Old Style" w:eastAsia="ArialMT" w:hAnsi="Bookman Old Style" w:cs="ArialMT"/>
          <w:sz w:val="24"/>
          <w:szCs w:val="24"/>
        </w:rPr>
        <w:t>.</w:t>
      </w:r>
      <w:r w:rsidR="007048FD">
        <w:rPr>
          <w:rFonts w:ascii="Bookman Old Style" w:eastAsia="ArialMT" w:hAnsi="Bookman Old Style" w:cs="ArialMT"/>
          <w:sz w:val="24"/>
          <w:szCs w:val="24"/>
        </w:rPr>
        <w:t xml:space="preserve"> Χαρακτηριστικές είναι και οι ζωηρές αντιθέσεις στους τόνους και οι εναλλαγές θερμών και ψυχρών χρωμάτων. </w:t>
      </w:r>
      <w:r w:rsidR="000B29B7">
        <w:rPr>
          <w:rFonts w:ascii="Bookman Old Style" w:eastAsia="ArialMT" w:hAnsi="Bookman Old Style" w:cs="ArialMT"/>
          <w:sz w:val="24"/>
          <w:szCs w:val="24"/>
        </w:rPr>
        <w:t>Η βαφή των υφασμάτων γινόταν με φυτικά χρώματα, τα οποία είχαν το πλεονέκτημα να μένουν αναλλοίωτα στο φως και στο πλύσιμο και να δίνουν ωραίους λαμπερούς χρωματισμούς</w:t>
      </w:r>
      <w:r w:rsidR="000B29B7" w:rsidRPr="00077F2B">
        <w:rPr>
          <w:rFonts w:ascii="Bookman Old Style" w:eastAsia="ArialMT" w:hAnsi="Bookman Old Style" w:cs="ArialMT"/>
          <w:sz w:val="24"/>
          <w:szCs w:val="24"/>
        </w:rPr>
        <w:t>.</w:t>
      </w:r>
      <w:r w:rsidR="00077F2B" w:rsidRPr="00077F2B">
        <w:rPr>
          <w:rFonts w:ascii="Bookman Old Style" w:eastAsia="ArialMT" w:hAnsi="Bookman Old Style" w:cs="ArialMT"/>
          <w:sz w:val="24"/>
          <w:szCs w:val="24"/>
        </w:rPr>
        <w:t xml:space="preserve"> </w:t>
      </w:r>
      <w:r w:rsidR="00077F2B">
        <w:rPr>
          <w:rFonts w:ascii="Bookman Old Style" w:eastAsia="ArialMT" w:hAnsi="Bookman Old Style" w:cs="ArialMT"/>
          <w:sz w:val="24"/>
          <w:szCs w:val="24"/>
        </w:rPr>
        <w:t xml:space="preserve">Οι </w:t>
      </w:r>
      <w:r w:rsidR="00077F2B">
        <w:rPr>
          <w:rFonts w:ascii="Bookman Old Style" w:eastAsia="ArialMT" w:hAnsi="Bookman Old Style" w:cs="ArialMT"/>
          <w:color w:val="000000"/>
          <w:sz w:val="24"/>
          <w:szCs w:val="24"/>
        </w:rPr>
        <w:t>β</w:t>
      </w:r>
      <w:r w:rsidR="00077F2B" w:rsidRPr="00077F2B">
        <w:rPr>
          <w:rFonts w:ascii="Bookman Old Style" w:eastAsia="ArialMT" w:hAnsi="Bookman Old Style" w:cs="ArialMT"/>
          <w:color w:val="000000"/>
          <w:sz w:val="24"/>
          <w:szCs w:val="24"/>
        </w:rPr>
        <w:t xml:space="preserve">αφικές ύλες </w:t>
      </w:r>
      <w:r w:rsidR="00077F2B">
        <w:rPr>
          <w:rFonts w:ascii="Bookman Old Style" w:eastAsia="ArialMT" w:hAnsi="Bookman Old Style" w:cs="ArialMT"/>
          <w:color w:val="000000"/>
          <w:sz w:val="24"/>
          <w:szCs w:val="24"/>
        </w:rPr>
        <w:t>που χρησιμοποιούνταν ήταν</w:t>
      </w:r>
      <w:r w:rsidR="00077F2B" w:rsidRPr="00077F2B">
        <w:rPr>
          <w:rFonts w:ascii="Bookman Old Style" w:eastAsia="ArialMT" w:hAnsi="Bookman Old Style" w:cs="ArialMT"/>
          <w:color w:val="000000"/>
          <w:sz w:val="24"/>
          <w:szCs w:val="24"/>
        </w:rPr>
        <w:t xml:space="preserve">: </w:t>
      </w:r>
      <w:r w:rsidR="00077F2B">
        <w:rPr>
          <w:rFonts w:ascii="Bookman Old Style" w:eastAsia="ArialMT" w:hAnsi="Bookman Old Style" w:cs="Arial-BoldMT"/>
          <w:bCs/>
          <w:color w:val="000000"/>
          <w:sz w:val="24"/>
          <w:szCs w:val="24"/>
        </w:rPr>
        <w:t>φ</w:t>
      </w:r>
      <w:r w:rsidR="00077F2B" w:rsidRPr="00077F2B">
        <w:rPr>
          <w:rFonts w:ascii="Bookman Old Style" w:eastAsia="ArialMT" w:hAnsi="Bookman Old Style" w:cs="Arial-BoldMT"/>
          <w:bCs/>
          <w:color w:val="000000"/>
          <w:sz w:val="24"/>
          <w:szCs w:val="24"/>
        </w:rPr>
        <w:t xml:space="preserve">ύλλα μαύρης μουριάς </w:t>
      </w:r>
      <w:r w:rsidR="00077F2B" w:rsidRPr="00077F2B">
        <w:rPr>
          <w:rFonts w:ascii="Bookman Old Style" w:eastAsia="ArialMT" w:hAnsi="Bookman Old Style" w:cs="ArialMT"/>
          <w:color w:val="000000"/>
          <w:sz w:val="24"/>
          <w:szCs w:val="24"/>
        </w:rPr>
        <w:t>για κόκκινο</w:t>
      </w:r>
      <w:r w:rsidR="00077F2B">
        <w:rPr>
          <w:rFonts w:ascii="Bookman Old Style" w:eastAsia="ArialMT" w:hAnsi="Bookman Old Style" w:cs="ArialMT"/>
          <w:color w:val="000000"/>
          <w:sz w:val="24"/>
          <w:szCs w:val="24"/>
        </w:rPr>
        <w:t>, κ</w:t>
      </w:r>
      <w:r w:rsidR="00077F2B" w:rsidRPr="00077F2B">
        <w:rPr>
          <w:rFonts w:ascii="Bookman Old Style" w:eastAsia="ArialMT" w:hAnsi="Bookman Old Style" w:cs="Arial-BoldMT"/>
          <w:bCs/>
          <w:color w:val="000000"/>
          <w:sz w:val="24"/>
          <w:szCs w:val="24"/>
        </w:rPr>
        <w:t xml:space="preserve">ρεμέζι </w:t>
      </w:r>
      <w:r w:rsidR="00077F2B" w:rsidRPr="00077F2B">
        <w:rPr>
          <w:rFonts w:ascii="Bookman Old Style" w:eastAsia="ArialMT" w:hAnsi="Bookman Old Style" w:cs="ArialMT"/>
          <w:color w:val="000000"/>
          <w:sz w:val="24"/>
          <w:szCs w:val="24"/>
        </w:rPr>
        <w:t>για κόκκινο κρεμεζί</w:t>
      </w:r>
      <w:r w:rsidR="00077F2B">
        <w:rPr>
          <w:rFonts w:ascii="Bookman Old Style" w:eastAsia="ArialMT" w:hAnsi="Bookman Old Style" w:cs="ArialMT"/>
          <w:color w:val="000000"/>
          <w:sz w:val="24"/>
          <w:szCs w:val="24"/>
        </w:rPr>
        <w:t>,</w:t>
      </w:r>
      <w:r w:rsidR="00077F2B" w:rsidRPr="00077F2B">
        <w:rPr>
          <w:rFonts w:ascii="Bookman Old Style" w:eastAsia="ArialMT" w:hAnsi="Bookman Old Style" w:cs="ArialMT"/>
          <w:color w:val="000000"/>
          <w:sz w:val="24"/>
          <w:szCs w:val="24"/>
        </w:rPr>
        <w:t xml:space="preserve"> </w:t>
      </w:r>
      <w:r w:rsidR="00077F2B">
        <w:rPr>
          <w:rFonts w:ascii="Bookman Old Style" w:eastAsia="ArialMT" w:hAnsi="Bookman Old Style" w:cs="Arial-BoldMT"/>
          <w:bCs/>
          <w:color w:val="000000"/>
          <w:sz w:val="24"/>
          <w:szCs w:val="24"/>
        </w:rPr>
        <w:t>φ</w:t>
      </w:r>
      <w:r w:rsidR="00077F2B" w:rsidRPr="00077F2B">
        <w:rPr>
          <w:rFonts w:ascii="Bookman Old Style" w:eastAsia="ArialMT" w:hAnsi="Bookman Old Style" w:cs="Arial-BoldMT"/>
          <w:bCs/>
          <w:color w:val="000000"/>
          <w:sz w:val="24"/>
          <w:szCs w:val="24"/>
        </w:rPr>
        <w:t>λούδα</w:t>
      </w:r>
      <w:r w:rsidR="00077F2B">
        <w:rPr>
          <w:rFonts w:ascii="Bookman Old Style" w:eastAsia="ArialMT" w:hAnsi="Bookman Old Style" w:cs="Arial-BoldMT"/>
          <w:bCs/>
          <w:color w:val="000000"/>
          <w:sz w:val="24"/>
          <w:szCs w:val="24"/>
        </w:rPr>
        <w:t xml:space="preserve"> </w:t>
      </w:r>
      <w:r w:rsidR="00077F2B" w:rsidRPr="00077F2B">
        <w:rPr>
          <w:rFonts w:ascii="Bookman Old Style" w:eastAsia="ArialMT" w:hAnsi="Bookman Old Style" w:cs="Arial-BoldMT"/>
          <w:bCs/>
          <w:color w:val="000000"/>
          <w:sz w:val="24"/>
          <w:szCs w:val="24"/>
        </w:rPr>
        <w:t xml:space="preserve">φρέσκων καρυδιών </w:t>
      </w:r>
      <w:r w:rsidR="00077F2B" w:rsidRPr="00077F2B">
        <w:rPr>
          <w:rFonts w:ascii="Bookman Old Style" w:eastAsia="ArialMT" w:hAnsi="Bookman Old Style" w:cs="ArialMT"/>
          <w:color w:val="000000"/>
          <w:sz w:val="24"/>
          <w:szCs w:val="24"/>
        </w:rPr>
        <w:t>για σκούρο καφέ</w:t>
      </w:r>
      <w:r w:rsidR="00077F2B">
        <w:rPr>
          <w:rFonts w:ascii="Bookman Old Style" w:eastAsia="ArialMT" w:hAnsi="Bookman Old Style" w:cs="ArialMT"/>
          <w:color w:val="000000"/>
          <w:sz w:val="24"/>
          <w:szCs w:val="24"/>
        </w:rPr>
        <w:t xml:space="preserve">, </w:t>
      </w:r>
      <w:r w:rsidR="00077F2B">
        <w:rPr>
          <w:rFonts w:ascii="Bookman Old Style" w:eastAsia="ArialMT" w:hAnsi="Bookman Old Style" w:cs="Arial-BoldMT"/>
          <w:bCs/>
          <w:color w:val="000000"/>
          <w:sz w:val="24"/>
          <w:szCs w:val="24"/>
        </w:rPr>
        <w:t>κ</w:t>
      </w:r>
      <w:r w:rsidR="00077F2B" w:rsidRPr="00077F2B">
        <w:rPr>
          <w:rFonts w:ascii="Bookman Old Style" w:eastAsia="ArialMT" w:hAnsi="Bookman Old Style" w:cs="Arial-BoldMT"/>
          <w:bCs/>
          <w:color w:val="000000"/>
          <w:sz w:val="24"/>
          <w:szCs w:val="24"/>
        </w:rPr>
        <w:t xml:space="preserve">λωνάρια </w:t>
      </w:r>
      <w:proofErr w:type="spellStart"/>
      <w:r w:rsidR="00077F2B" w:rsidRPr="00077F2B">
        <w:rPr>
          <w:rFonts w:ascii="Bookman Old Style" w:eastAsia="ArialMT" w:hAnsi="Bookman Old Style" w:cs="Arial-BoldMT"/>
          <w:bCs/>
          <w:color w:val="000000"/>
          <w:sz w:val="24"/>
          <w:szCs w:val="24"/>
        </w:rPr>
        <w:t>πουρδαλιάς</w:t>
      </w:r>
      <w:proofErr w:type="spellEnd"/>
      <w:r w:rsidR="00077F2B" w:rsidRPr="00077F2B">
        <w:rPr>
          <w:rFonts w:ascii="Bookman Old Style" w:eastAsia="ArialMT" w:hAnsi="Bookman Old Style" w:cs="Arial-BoldMT"/>
          <w:bCs/>
          <w:color w:val="000000"/>
          <w:sz w:val="24"/>
          <w:szCs w:val="24"/>
        </w:rPr>
        <w:t xml:space="preserve"> </w:t>
      </w:r>
      <w:r w:rsidR="00077F2B" w:rsidRPr="00077F2B">
        <w:rPr>
          <w:rFonts w:ascii="Bookman Old Style" w:eastAsia="ArialMT" w:hAnsi="Bookman Old Style" w:cs="ArialMT"/>
          <w:color w:val="000000"/>
          <w:sz w:val="24"/>
          <w:szCs w:val="24"/>
        </w:rPr>
        <w:t>για κίτρινο</w:t>
      </w:r>
      <w:r w:rsidR="00077F2B">
        <w:rPr>
          <w:rFonts w:ascii="Bookman Old Style" w:eastAsia="ArialMT" w:hAnsi="Bookman Old Style" w:cs="ArialMT"/>
          <w:color w:val="000000"/>
          <w:sz w:val="24"/>
          <w:szCs w:val="24"/>
        </w:rPr>
        <w:t xml:space="preserve">, </w:t>
      </w:r>
      <w:proofErr w:type="spellStart"/>
      <w:r w:rsidR="00077F2B">
        <w:rPr>
          <w:rFonts w:ascii="Bookman Old Style" w:eastAsia="ArialMT" w:hAnsi="Bookman Old Style" w:cs="ArialMT"/>
          <w:color w:val="000000"/>
          <w:sz w:val="24"/>
          <w:szCs w:val="24"/>
        </w:rPr>
        <w:t>σ</w:t>
      </w:r>
      <w:r w:rsidR="00077F2B" w:rsidRPr="00077F2B">
        <w:rPr>
          <w:rFonts w:ascii="Bookman Old Style" w:eastAsia="ArialMT" w:hAnsi="Bookman Old Style" w:cs="Arial-BoldMT"/>
          <w:bCs/>
          <w:color w:val="000000"/>
          <w:sz w:val="24"/>
          <w:szCs w:val="24"/>
        </w:rPr>
        <w:t>κλήθρο</w:t>
      </w:r>
      <w:proofErr w:type="spellEnd"/>
      <w:r w:rsidR="00077F2B">
        <w:rPr>
          <w:rFonts w:ascii="Bookman Old Style" w:eastAsia="ArialMT" w:hAnsi="Bookman Old Style" w:cs="Arial-BoldMT"/>
          <w:bCs/>
          <w:color w:val="000000"/>
          <w:sz w:val="24"/>
          <w:szCs w:val="24"/>
        </w:rPr>
        <w:t xml:space="preserve"> </w:t>
      </w:r>
      <w:r w:rsidR="00077F2B" w:rsidRPr="00077F2B">
        <w:rPr>
          <w:rFonts w:ascii="Bookman Old Style" w:eastAsia="ArialMT" w:hAnsi="Bookman Old Style" w:cs="Arial-BoldMT"/>
          <w:bCs/>
          <w:color w:val="000000"/>
          <w:sz w:val="24"/>
          <w:szCs w:val="24"/>
        </w:rPr>
        <w:t>γ</w:t>
      </w:r>
      <w:r w:rsidR="00077F2B" w:rsidRPr="00077F2B">
        <w:rPr>
          <w:rFonts w:ascii="Bookman Old Style" w:eastAsia="ArialMT" w:hAnsi="Bookman Old Style" w:cs="ArialMT"/>
          <w:color w:val="000000"/>
          <w:sz w:val="24"/>
          <w:szCs w:val="24"/>
        </w:rPr>
        <w:t>ια μαύρο</w:t>
      </w:r>
      <w:r w:rsidR="00077F2B">
        <w:rPr>
          <w:rFonts w:ascii="Bookman Old Style" w:eastAsia="ArialMT" w:hAnsi="Bookman Old Style" w:cs="ArialMT"/>
          <w:color w:val="000000"/>
          <w:sz w:val="24"/>
          <w:szCs w:val="24"/>
        </w:rPr>
        <w:t>, φ</w:t>
      </w:r>
      <w:r w:rsidR="00077F2B" w:rsidRPr="00077F2B">
        <w:rPr>
          <w:rFonts w:ascii="Bookman Old Style" w:eastAsia="ArialMT" w:hAnsi="Bookman Old Style" w:cs="Arial-BoldMT"/>
          <w:bCs/>
          <w:color w:val="000000"/>
          <w:sz w:val="24"/>
          <w:szCs w:val="24"/>
        </w:rPr>
        <w:t xml:space="preserve">ύλλα άσπρης μουριάς μαζί με φύλλα μηλιάς </w:t>
      </w:r>
      <w:r w:rsidR="00077F2B" w:rsidRPr="00077F2B">
        <w:rPr>
          <w:rFonts w:ascii="Bookman Old Style" w:eastAsia="ArialMT" w:hAnsi="Bookman Old Style" w:cs="ArialMT"/>
          <w:color w:val="000000"/>
          <w:sz w:val="24"/>
          <w:szCs w:val="24"/>
        </w:rPr>
        <w:t>για κίτρινο</w:t>
      </w:r>
      <w:r w:rsidR="00077F2B">
        <w:rPr>
          <w:rFonts w:ascii="Bookman Old Style" w:eastAsia="ArialMT" w:hAnsi="Bookman Old Style" w:cs="ArialMT"/>
          <w:color w:val="000000"/>
          <w:sz w:val="24"/>
          <w:szCs w:val="24"/>
        </w:rPr>
        <w:t xml:space="preserve"> </w:t>
      </w:r>
      <w:r w:rsidR="00077F2B" w:rsidRPr="00077F2B">
        <w:rPr>
          <w:rFonts w:ascii="Bookman Old Style" w:eastAsia="ArialMT" w:hAnsi="Bookman Old Style" w:cs="ArialMT"/>
          <w:color w:val="000000"/>
          <w:sz w:val="24"/>
          <w:szCs w:val="24"/>
        </w:rPr>
        <w:t>καναρινί</w:t>
      </w:r>
      <w:r w:rsidR="00077F2B">
        <w:rPr>
          <w:rFonts w:ascii="Bookman Old Style" w:eastAsia="ArialMT" w:hAnsi="Bookman Old Style" w:cs="ArialMT"/>
          <w:color w:val="000000"/>
          <w:sz w:val="24"/>
          <w:szCs w:val="24"/>
        </w:rPr>
        <w:t>.</w:t>
      </w:r>
      <w:r w:rsidR="00077F2B">
        <w:rPr>
          <w:rFonts w:ascii="Bookman Old Style" w:eastAsia="ArialMT" w:hAnsi="Bookman Old Style" w:cs="Arial-BoldMT"/>
          <w:bCs/>
          <w:color w:val="000000"/>
          <w:sz w:val="24"/>
          <w:szCs w:val="24"/>
        </w:rPr>
        <w:t xml:space="preserve"> Η σ</w:t>
      </w:r>
      <w:r w:rsidR="00077F2B" w:rsidRPr="00077F2B">
        <w:rPr>
          <w:rFonts w:ascii="Bookman Old Style" w:eastAsia="ArialMT" w:hAnsi="Bookman Old Style" w:cs="Arial-BoldMT"/>
          <w:bCs/>
          <w:color w:val="000000"/>
          <w:sz w:val="24"/>
          <w:szCs w:val="24"/>
        </w:rPr>
        <w:t xml:space="preserve">τερέωση </w:t>
      </w:r>
      <w:r w:rsidR="00077F2B">
        <w:rPr>
          <w:rFonts w:ascii="Bookman Old Style" w:eastAsia="ArialMT" w:hAnsi="Bookman Old Style" w:cs="ArialMT"/>
          <w:color w:val="000000"/>
          <w:sz w:val="24"/>
          <w:szCs w:val="24"/>
        </w:rPr>
        <w:t>γινόταν</w:t>
      </w:r>
      <w:r w:rsidR="00077F2B" w:rsidRPr="00077F2B">
        <w:rPr>
          <w:rFonts w:ascii="Bookman Old Style" w:eastAsia="ArialMT" w:hAnsi="Bookman Old Style" w:cs="ArialMT"/>
          <w:color w:val="000000"/>
          <w:sz w:val="24"/>
          <w:szCs w:val="24"/>
        </w:rPr>
        <w:t xml:space="preserve"> με βράσιμο σε διάλυση στύψης ή ξινού (τρυγικού οξέος)</w:t>
      </w:r>
      <w:r w:rsidR="00077F2B">
        <w:rPr>
          <w:rFonts w:ascii="Bookman Old Style" w:eastAsia="ArialMT" w:hAnsi="Bookman Old Style" w:cs="ArialMT"/>
          <w:color w:val="000000"/>
          <w:sz w:val="24"/>
          <w:szCs w:val="24"/>
        </w:rPr>
        <w:t>.</w:t>
      </w:r>
    </w:p>
    <w:p w:rsidR="00077F2B" w:rsidRDefault="00077F2B" w:rsidP="00685021">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 xml:space="preserve">Οι κυριότερες ύλες της ελληνικής υφαντικής είναι </w:t>
      </w:r>
      <w:r w:rsidR="00A71E62">
        <w:rPr>
          <w:rFonts w:ascii="Bookman Old Style" w:eastAsia="ArialMT" w:hAnsi="Bookman Old Style" w:cs="ArialMT"/>
          <w:sz w:val="24"/>
          <w:szCs w:val="24"/>
        </w:rPr>
        <w:t xml:space="preserve">το μαλλί, το βαμβάκι, το μετάξι και το λινάρι, με κυριότερη το μαλλί. </w:t>
      </w:r>
    </w:p>
    <w:p w:rsidR="00360A59" w:rsidRDefault="00360A59" w:rsidP="00685021">
      <w:pPr>
        <w:autoSpaceDE w:val="0"/>
        <w:autoSpaceDN w:val="0"/>
        <w:adjustRightInd w:val="0"/>
        <w:spacing w:after="0" w:line="360" w:lineRule="auto"/>
        <w:rPr>
          <w:rFonts w:ascii="Bookman Old Style" w:eastAsia="ArialMT" w:hAnsi="Bookman Old Style" w:cs="ArialMT"/>
          <w:sz w:val="24"/>
          <w:szCs w:val="24"/>
          <w:u w:val="single"/>
        </w:rPr>
      </w:pPr>
      <w:r w:rsidRPr="00360A59">
        <w:rPr>
          <w:rFonts w:ascii="Bookman Old Style" w:eastAsia="ArialMT" w:hAnsi="Bookman Old Style" w:cs="ArialMT"/>
          <w:sz w:val="24"/>
          <w:szCs w:val="24"/>
          <w:u w:val="single"/>
          <w:lang w:val="en-US"/>
        </w:rPr>
        <w:t>Textile</w:t>
      </w:r>
      <w:r w:rsidRPr="00B31373">
        <w:rPr>
          <w:rFonts w:ascii="Bookman Old Style" w:eastAsia="ArialMT" w:hAnsi="Bookman Old Style" w:cs="ArialMT"/>
          <w:sz w:val="24"/>
          <w:szCs w:val="24"/>
          <w:u w:val="single"/>
        </w:rPr>
        <w:t xml:space="preserve"> </w:t>
      </w:r>
      <w:r w:rsidRPr="00360A59">
        <w:rPr>
          <w:rFonts w:ascii="Bookman Old Style" w:eastAsia="ArialMT" w:hAnsi="Bookman Old Style" w:cs="ArialMT"/>
          <w:sz w:val="24"/>
          <w:szCs w:val="24"/>
          <w:u w:val="single"/>
          <w:lang w:val="en-US"/>
        </w:rPr>
        <w:t>art</w:t>
      </w:r>
      <w:r w:rsidRPr="00B31373">
        <w:rPr>
          <w:rFonts w:ascii="Bookman Old Style" w:eastAsia="ArialMT" w:hAnsi="Bookman Old Style" w:cs="ArialMT"/>
          <w:sz w:val="24"/>
          <w:szCs w:val="24"/>
          <w:u w:val="single"/>
        </w:rPr>
        <w:t xml:space="preserve"> – </w:t>
      </w:r>
      <w:r w:rsidRPr="00360A59">
        <w:rPr>
          <w:rFonts w:ascii="Bookman Old Style" w:eastAsia="ArialMT" w:hAnsi="Bookman Old Style" w:cs="ArialMT"/>
          <w:sz w:val="24"/>
          <w:szCs w:val="24"/>
          <w:u w:val="single"/>
        </w:rPr>
        <w:t>Τέχνη του υφάσματος</w:t>
      </w:r>
    </w:p>
    <w:p w:rsidR="00360A59" w:rsidRDefault="00F52604" w:rsidP="00685021">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Η τέχνη του υφάσματος εμφανίζεται τον 16</w:t>
      </w:r>
      <w:r w:rsidRPr="00F52604">
        <w:rPr>
          <w:rFonts w:ascii="Bookman Old Style" w:eastAsia="ArialMT" w:hAnsi="Bookman Old Style" w:cs="ArialMT"/>
          <w:sz w:val="24"/>
          <w:szCs w:val="24"/>
          <w:vertAlign w:val="superscript"/>
        </w:rPr>
        <w:t>ο</w:t>
      </w:r>
      <w:r>
        <w:rPr>
          <w:rFonts w:ascii="Bookman Old Style" w:eastAsia="ArialMT" w:hAnsi="Bookman Old Style" w:cs="ArialMT"/>
          <w:sz w:val="24"/>
          <w:szCs w:val="24"/>
        </w:rPr>
        <w:t xml:space="preserve"> αιώνα στη Δυτική Ευρώπη, με τρισδιάστατες ογκώδεις κατασκευές από νήμα και </w:t>
      </w:r>
      <w:proofErr w:type="spellStart"/>
      <w:r>
        <w:rPr>
          <w:rFonts w:ascii="Bookman Old Style" w:eastAsia="ArialMT" w:hAnsi="Bookman Old Style" w:cs="ArialMT"/>
          <w:sz w:val="24"/>
          <w:szCs w:val="24"/>
        </w:rPr>
        <w:t>ταπισερί</w:t>
      </w:r>
      <w:proofErr w:type="spellEnd"/>
      <w:r>
        <w:rPr>
          <w:rFonts w:ascii="Bookman Old Style" w:eastAsia="ArialMT" w:hAnsi="Bookman Old Style" w:cs="ArialMT"/>
          <w:sz w:val="24"/>
          <w:szCs w:val="24"/>
        </w:rPr>
        <w:t xml:space="preserve"> και στις ΗΠΑ με πλεκτά έργα και </w:t>
      </w:r>
      <w:r>
        <w:rPr>
          <w:rFonts w:ascii="Bookman Old Style" w:eastAsia="ArialMT" w:hAnsi="Bookman Old Style" w:cs="ArialMT"/>
          <w:sz w:val="24"/>
          <w:szCs w:val="24"/>
          <w:lang w:val="en-US"/>
        </w:rPr>
        <w:t>quilts</w:t>
      </w:r>
      <w:r w:rsidRPr="00F52604">
        <w:rPr>
          <w:rFonts w:ascii="Bookman Old Style" w:eastAsia="ArialMT" w:hAnsi="Bookman Old Style" w:cs="ArialMT"/>
          <w:sz w:val="24"/>
          <w:szCs w:val="24"/>
        </w:rPr>
        <w:t xml:space="preserve"> </w:t>
      </w:r>
      <w:r>
        <w:rPr>
          <w:rFonts w:ascii="Bookman Old Style" w:eastAsia="ArialMT" w:hAnsi="Bookman Old Style" w:cs="ArialMT"/>
          <w:sz w:val="24"/>
          <w:szCs w:val="24"/>
        </w:rPr>
        <w:t xml:space="preserve">(καπιτονέ καλύμματα). Στη συνέχεια, παρατηρήθηκε και στη μοντέρνα αρχιτεκτονική με </w:t>
      </w:r>
      <w:proofErr w:type="spellStart"/>
      <w:r>
        <w:rPr>
          <w:rFonts w:ascii="Bookman Old Style" w:eastAsia="ArialMT" w:hAnsi="Bookman Old Style" w:cs="ArialMT"/>
          <w:sz w:val="24"/>
          <w:szCs w:val="24"/>
        </w:rPr>
        <w:t>ταπισερί</w:t>
      </w:r>
      <w:proofErr w:type="spellEnd"/>
      <w:r>
        <w:rPr>
          <w:rFonts w:ascii="Bookman Old Style" w:eastAsia="ArialMT" w:hAnsi="Bookman Old Style" w:cs="ArialMT"/>
          <w:sz w:val="24"/>
          <w:szCs w:val="24"/>
        </w:rPr>
        <w:t xml:space="preserve">, οι οποίες χρησιμοποιούνταν για τη διακόσμηση των κτιρίων. </w:t>
      </w:r>
      <w:r w:rsidR="00271976">
        <w:rPr>
          <w:rFonts w:ascii="Bookman Old Style" w:eastAsia="ArialMT" w:hAnsi="Bookman Old Style" w:cs="ArialMT"/>
          <w:sz w:val="24"/>
          <w:szCs w:val="24"/>
        </w:rPr>
        <w:t xml:space="preserve">Τη δεκαετία του ΄90 όμως, οι </w:t>
      </w:r>
      <w:proofErr w:type="spellStart"/>
      <w:r w:rsidR="00271976">
        <w:rPr>
          <w:rFonts w:ascii="Bookman Old Style" w:eastAsia="ArialMT" w:hAnsi="Bookman Old Style" w:cs="ArialMT"/>
          <w:sz w:val="24"/>
          <w:szCs w:val="24"/>
        </w:rPr>
        <w:t>ταπισερί</w:t>
      </w:r>
      <w:proofErr w:type="spellEnd"/>
      <w:r w:rsidR="00271976">
        <w:rPr>
          <w:rFonts w:ascii="Bookman Old Style" w:eastAsia="ArialMT" w:hAnsi="Bookman Old Style" w:cs="ArialMT"/>
          <w:sz w:val="24"/>
          <w:szCs w:val="24"/>
        </w:rPr>
        <w:t xml:space="preserve"> εγκαταλείφθηκαν, λόγω της προχειρότητας στην κατασκευή και της δυσκολίας που είχαν όσον αφορά τον καθαρισμό και τη συντήρηση. </w:t>
      </w:r>
      <w:r w:rsidR="008045F7">
        <w:rPr>
          <w:rFonts w:ascii="Bookman Old Style" w:eastAsia="ArialMT" w:hAnsi="Bookman Old Style" w:cs="ArialMT"/>
          <w:sz w:val="24"/>
          <w:szCs w:val="24"/>
        </w:rPr>
        <w:t xml:space="preserve">Τη δεκαετία του ΄50, η </w:t>
      </w:r>
      <w:r w:rsidR="008045F7">
        <w:rPr>
          <w:rFonts w:ascii="Bookman Old Style" w:eastAsia="ArialMT" w:hAnsi="Bookman Old Style" w:cs="ArialMT"/>
          <w:sz w:val="24"/>
          <w:szCs w:val="24"/>
          <w:lang w:val="en-US"/>
        </w:rPr>
        <w:t>textile</w:t>
      </w:r>
      <w:r w:rsidR="008045F7" w:rsidRPr="008045F7">
        <w:rPr>
          <w:rFonts w:ascii="Bookman Old Style" w:eastAsia="ArialMT" w:hAnsi="Bookman Old Style" w:cs="ArialMT"/>
          <w:sz w:val="24"/>
          <w:szCs w:val="24"/>
        </w:rPr>
        <w:t xml:space="preserve"> </w:t>
      </w:r>
      <w:r w:rsidR="008045F7">
        <w:rPr>
          <w:rFonts w:ascii="Bookman Old Style" w:eastAsia="ArialMT" w:hAnsi="Bookman Old Style" w:cs="ArialMT"/>
          <w:sz w:val="24"/>
          <w:szCs w:val="24"/>
          <w:lang w:val="en-US"/>
        </w:rPr>
        <w:t>art</w:t>
      </w:r>
      <w:r w:rsidR="008045F7" w:rsidRPr="008045F7">
        <w:rPr>
          <w:rFonts w:ascii="Bookman Old Style" w:eastAsia="ArialMT" w:hAnsi="Bookman Old Style" w:cs="ArialMT"/>
          <w:sz w:val="24"/>
          <w:szCs w:val="24"/>
        </w:rPr>
        <w:t xml:space="preserve"> </w:t>
      </w:r>
      <w:r w:rsidR="008045F7">
        <w:rPr>
          <w:rFonts w:ascii="Bookman Old Style" w:eastAsia="ArialMT" w:hAnsi="Bookman Old Style" w:cs="ArialMT"/>
          <w:sz w:val="24"/>
          <w:szCs w:val="24"/>
        </w:rPr>
        <w:t xml:space="preserve">επηρέασε έντονα τους ιάπωνες καλλιτέχνες. Με μινιμαλιστικό στυλ, επαναλαμβανόμενα μοτίβα και ασυμμετρίες δημιουργούσαν μεγάλα σε κλίμακα </w:t>
      </w:r>
      <w:r w:rsidR="006F3DE8">
        <w:rPr>
          <w:rFonts w:ascii="Bookman Old Style" w:eastAsia="ArialMT" w:hAnsi="Bookman Old Style" w:cs="ArialMT"/>
          <w:sz w:val="24"/>
          <w:szCs w:val="24"/>
        </w:rPr>
        <w:t xml:space="preserve">τρισδιάστατα </w:t>
      </w:r>
      <w:r w:rsidR="008045F7">
        <w:rPr>
          <w:rFonts w:ascii="Bookman Old Style" w:eastAsia="ArialMT" w:hAnsi="Bookman Old Style" w:cs="ArialMT"/>
          <w:sz w:val="24"/>
          <w:szCs w:val="24"/>
        </w:rPr>
        <w:t xml:space="preserve">έργα. </w:t>
      </w:r>
    </w:p>
    <w:p w:rsidR="006F3DE8" w:rsidRDefault="006F3DE8" w:rsidP="00685021">
      <w:pPr>
        <w:autoSpaceDE w:val="0"/>
        <w:autoSpaceDN w:val="0"/>
        <w:adjustRightInd w:val="0"/>
        <w:spacing w:after="0" w:line="360" w:lineRule="auto"/>
        <w:rPr>
          <w:rFonts w:ascii="Bookman Old Style" w:eastAsia="ArialMT" w:hAnsi="Bookman Old Style" w:cs="ArialMT"/>
          <w:sz w:val="24"/>
          <w:szCs w:val="24"/>
        </w:rPr>
      </w:pPr>
    </w:p>
    <w:p w:rsidR="006F3DE8" w:rsidRDefault="006F3DE8" w:rsidP="00232533">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 xml:space="preserve">Οι ρίζες της </w:t>
      </w:r>
      <w:r>
        <w:rPr>
          <w:rFonts w:ascii="Bookman Old Style" w:eastAsia="ArialMT" w:hAnsi="Bookman Old Style" w:cs="ArialMT"/>
          <w:sz w:val="24"/>
          <w:szCs w:val="24"/>
          <w:lang w:val="en-US"/>
        </w:rPr>
        <w:t>textile</w:t>
      </w:r>
      <w:r w:rsidRPr="006F3DE8">
        <w:rPr>
          <w:rFonts w:ascii="Bookman Old Style" w:eastAsia="ArialMT" w:hAnsi="Bookman Old Style" w:cs="ArialMT"/>
          <w:sz w:val="24"/>
          <w:szCs w:val="24"/>
        </w:rPr>
        <w:t xml:space="preserve"> </w:t>
      </w:r>
      <w:r>
        <w:rPr>
          <w:rFonts w:ascii="Bookman Old Style" w:eastAsia="ArialMT" w:hAnsi="Bookman Old Style" w:cs="ArialMT"/>
          <w:sz w:val="24"/>
          <w:szCs w:val="24"/>
          <w:lang w:val="en-US"/>
        </w:rPr>
        <w:t>art</w:t>
      </w:r>
      <w:r w:rsidRPr="006F3DE8">
        <w:rPr>
          <w:rFonts w:ascii="Bookman Old Style" w:eastAsia="ArialMT" w:hAnsi="Bookman Old Style" w:cs="ArialMT"/>
          <w:sz w:val="24"/>
          <w:szCs w:val="24"/>
        </w:rPr>
        <w:t xml:space="preserve"> </w:t>
      </w:r>
      <w:r>
        <w:rPr>
          <w:rFonts w:ascii="Bookman Old Style" w:eastAsia="ArialMT" w:hAnsi="Bookman Old Style" w:cs="ArialMT"/>
          <w:sz w:val="24"/>
          <w:szCs w:val="24"/>
        </w:rPr>
        <w:t>τώρα, βρίσκονται στην καλλιτεχνική χειροτεχνία (</w:t>
      </w:r>
      <w:r>
        <w:rPr>
          <w:rFonts w:ascii="Bookman Old Style" w:eastAsia="ArialMT" w:hAnsi="Bookman Old Style" w:cs="ArialMT"/>
          <w:sz w:val="24"/>
          <w:szCs w:val="24"/>
          <w:lang w:val="en-US"/>
        </w:rPr>
        <w:t>crafts</w:t>
      </w:r>
      <w:r w:rsidRPr="006F3DE8">
        <w:rPr>
          <w:rFonts w:ascii="Bookman Old Style" w:eastAsia="ArialMT" w:hAnsi="Bookman Old Style" w:cs="ArialMT"/>
          <w:sz w:val="24"/>
          <w:szCs w:val="24"/>
        </w:rPr>
        <w:t xml:space="preserve">). </w:t>
      </w:r>
      <w:r w:rsidR="00232533" w:rsidRPr="00232533">
        <w:rPr>
          <w:rFonts w:ascii="Bookman Old Style" w:eastAsia="ArialMT" w:hAnsi="Bookman Old Style" w:cs="ArialMT"/>
          <w:sz w:val="24"/>
          <w:szCs w:val="24"/>
        </w:rPr>
        <w:t>Η</w:t>
      </w:r>
      <w:r w:rsidR="00232533">
        <w:rPr>
          <w:rFonts w:ascii="Bookman Old Style" w:eastAsia="ArialMT" w:hAnsi="Bookman Old Style" w:cs="ArialMT"/>
          <w:sz w:val="24"/>
          <w:szCs w:val="24"/>
        </w:rPr>
        <w:t xml:space="preserve"> </w:t>
      </w:r>
      <w:r w:rsidR="00232533">
        <w:rPr>
          <w:rFonts w:ascii="Bookman Old Style" w:eastAsia="ArialMT" w:hAnsi="Bookman Old Style" w:cs="ArialMT"/>
          <w:sz w:val="24"/>
          <w:szCs w:val="24"/>
          <w:lang w:val="en-US"/>
        </w:rPr>
        <w:t>t</w:t>
      </w:r>
      <w:proofErr w:type="spellStart"/>
      <w:r w:rsidR="00232533">
        <w:rPr>
          <w:rFonts w:ascii="Bookman Old Style" w:eastAsia="ArialMT" w:hAnsi="Bookman Old Style" w:cs="ArialMT"/>
          <w:sz w:val="24"/>
          <w:szCs w:val="24"/>
        </w:rPr>
        <w:t>extile</w:t>
      </w:r>
      <w:proofErr w:type="spellEnd"/>
      <w:r w:rsidR="00232533">
        <w:rPr>
          <w:rFonts w:ascii="Bookman Old Style" w:eastAsia="ArialMT" w:hAnsi="Bookman Old Style" w:cs="ArialMT"/>
          <w:sz w:val="24"/>
          <w:szCs w:val="24"/>
        </w:rPr>
        <w:t xml:space="preserve"> </w:t>
      </w:r>
      <w:r w:rsidR="00232533">
        <w:rPr>
          <w:rFonts w:ascii="Bookman Old Style" w:eastAsia="ArialMT" w:hAnsi="Bookman Old Style" w:cs="ArialMT"/>
          <w:sz w:val="24"/>
          <w:szCs w:val="24"/>
          <w:lang w:val="en-US"/>
        </w:rPr>
        <w:t>a</w:t>
      </w:r>
      <w:proofErr w:type="spellStart"/>
      <w:r w:rsidR="00232533" w:rsidRPr="00232533">
        <w:rPr>
          <w:rFonts w:ascii="Bookman Old Style" w:eastAsia="ArialMT" w:hAnsi="Bookman Old Style" w:cs="ArialMT"/>
          <w:sz w:val="24"/>
          <w:szCs w:val="24"/>
        </w:rPr>
        <w:t>rt</w:t>
      </w:r>
      <w:proofErr w:type="spellEnd"/>
      <w:r w:rsidR="00232533" w:rsidRPr="00232533">
        <w:rPr>
          <w:rFonts w:ascii="Bookman Old Style" w:eastAsia="ArialMT" w:hAnsi="Bookman Old Style" w:cs="ArialMT"/>
          <w:sz w:val="24"/>
          <w:szCs w:val="24"/>
        </w:rPr>
        <w:t>, χρησιμοποιεί τη νέα τεχνολογία, αλλά δεν παρακάμπτει τον ανθρώπινο παράγοντα και την</w:t>
      </w:r>
      <w:r w:rsidR="004F4EF2">
        <w:rPr>
          <w:rFonts w:ascii="Bookman Old Style" w:eastAsia="ArialMT" w:hAnsi="Bookman Old Style" w:cs="ArialMT"/>
          <w:sz w:val="24"/>
          <w:szCs w:val="24"/>
        </w:rPr>
        <w:t xml:space="preserve"> </w:t>
      </w:r>
      <w:r w:rsidR="00232533" w:rsidRPr="00232533">
        <w:rPr>
          <w:rFonts w:ascii="Bookman Old Style" w:eastAsia="ArialMT" w:hAnsi="Bookman Old Style" w:cs="ArialMT"/>
          <w:sz w:val="24"/>
          <w:szCs w:val="24"/>
        </w:rPr>
        <w:t xml:space="preserve">προσωπική </w:t>
      </w:r>
      <w:r w:rsidR="00232533">
        <w:rPr>
          <w:rFonts w:ascii="Bookman Old Style" w:eastAsia="ArialMT" w:hAnsi="Bookman Old Style" w:cs="ArialMT"/>
          <w:sz w:val="24"/>
          <w:szCs w:val="24"/>
        </w:rPr>
        <w:t>«</w:t>
      </w:r>
      <w:r w:rsidR="00232533" w:rsidRPr="00232533">
        <w:rPr>
          <w:rFonts w:ascii="Bookman Old Style" w:eastAsia="ArialMT" w:hAnsi="Bookman Old Style" w:cs="ArialMT"/>
          <w:sz w:val="24"/>
          <w:szCs w:val="24"/>
        </w:rPr>
        <w:t>σφραγίδα</w:t>
      </w:r>
      <w:r w:rsidR="00232533">
        <w:rPr>
          <w:rFonts w:ascii="Bookman Old Style" w:eastAsia="ArialMT" w:hAnsi="Bookman Old Style" w:cs="ArialMT"/>
          <w:sz w:val="24"/>
          <w:szCs w:val="24"/>
        </w:rPr>
        <w:t>»</w:t>
      </w:r>
      <w:r w:rsidR="00232533" w:rsidRPr="00232533">
        <w:rPr>
          <w:rFonts w:ascii="Bookman Old Style" w:eastAsia="ArialMT" w:hAnsi="Bookman Old Style" w:cs="ArialMT"/>
          <w:sz w:val="24"/>
          <w:szCs w:val="24"/>
        </w:rPr>
        <w:t xml:space="preserve"> του καλλιτέχνη.</w:t>
      </w:r>
      <w:r w:rsidR="00232533">
        <w:rPr>
          <w:rFonts w:ascii="Bookman Old Style" w:eastAsia="ArialMT" w:hAnsi="Bookman Old Style" w:cs="ArialMT"/>
          <w:sz w:val="24"/>
          <w:szCs w:val="24"/>
        </w:rPr>
        <w:t xml:space="preserve"> </w:t>
      </w:r>
      <w:r w:rsidR="00232533" w:rsidRPr="00232533">
        <w:rPr>
          <w:rFonts w:ascii="Bookman Old Style" w:eastAsia="ArialMT" w:hAnsi="Bookman Old Style" w:cs="ArialMT"/>
          <w:sz w:val="24"/>
          <w:szCs w:val="24"/>
        </w:rPr>
        <w:t xml:space="preserve">Ο καλλιτέχνης χρησιμοποιεί ύφασμα, για να αποδώσει </w:t>
      </w:r>
      <w:r w:rsidR="00232533" w:rsidRPr="00232533">
        <w:rPr>
          <w:rFonts w:ascii="Bookman Old Style" w:eastAsia="ArialMT" w:hAnsi="Bookman Old Style" w:cs="ArialMT"/>
          <w:sz w:val="24"/>
          <w:szCs w:val="24"/>
        </w:rPr>
        <w:lastRenderedPageBreak/>
        <w:t xml:space="preserve">αυτό που επιθυμεί. Αντίθετα, για τον καλλιτέχνη της </w:t>
      </w:r>
      <w:r w:rsidR="00232533">
        <w:rPr>
          <w:rFonts w:ascii="Bookman Old Style" w:eastAsia="ArialMT" w:hAnsi="Bookman Old Style" w:cs="ArialMT"/>
          <w:sz w:val="24"/>
          <w:szCs w:val="24"/>
          <w:lang w:val="en-US"/>
        </w:rPr>
        <w:t>t</w:t>
      </w:r>
      <w:proofErr w:type="spellStart"/>
      <w:r w:rsidR="00232533">
        <w:rPr>
          <w:rFonts w:ascii="Bookman Old Style" w:eastAsia="ArialMT" w:hAnsi="Bookman Old Style" w:cs="ArialMT"/>
          <w:sz w:val="24"/>
          <w:szCs w:val="24"/>
        </w:rPr>
        <w:t>extile</w:t>
      </w:r>
      <w:proofErr w:type="spellEnd"/>
      <w:r w:rsidR="00232533">
        <w:rPr>
          <w:rFonts w:ascii="Bookman Old Style" w:eastAsia="ArialMT" w:hAnsi="Bookman Old Style" w:cs="ArialMT"/>
          <w:sz w:val="24"/>
          <w:szCs w:val="24"/>
        </w:rPr>
        <w:t xml:space="preserve"> </w:t>
      </w:r>
      <w:r w:rsidR="00232533">
        <w:rPr>
          <w:rFonts w:ascii="Bookman Old Style" w:eastAsia="ArialMT" w:hAnsi="Bookman Old Style" w:cs="ArialMT"/>
          <w:sz w:val="24"/>
          <w:szCs w:val="24"/>
          <w:lang w:val="en-US"/>
        </w:rPr>
        <w:t>a</w:t>
      </w:r>
      <w:proofErr w:type="spellStart"/>
      <w:r w:rsidR="00232533">
        <w:rPr>
          <w:rFonts w:ascii="Bookman Old Style" w:eastAsia="ArialMT" w:hAnsi="Bookman Old Style" w:cs="ArialMT"/>
          <w:sz w:val="24"/>
          <w:szCs w:val="24"/>
        </w:rPr>
        <w:t>r</w:t>
      </w:r>
      <w:r w:rsidR="00232533" w:rsidRPr="00232533">
        <w:rPr>
          <w:rFonts w:ascii="Bookman Old Style" w:eastAsia="ArialMT" w:hAnsi="Bookman Old Style" w:cs="ArialMT"/>
          <w:sz w:val="24"/>
          <w:szCs w:val="24"/>
        </w:rPr>
        <w:t>t</w:t>
      </w:r>
      <w:proofErr w:type="spellEnd"/>
      <w:r w:rsidR="00232533" w:rsidRPr="00232533">
        <w:rPr>
          <w:rFonts w:ascii="Bookman Old Style" w:eastAsia="ArialMT" w:hAnsi="Bookman Old Style" w:cs="ArialMT"/>
          <w:sz w:val="24"/>
          <w:szCs w:val="24"/>
        </w:rPr>
        <w:t xml:space="preserve"> , σκοπός είναι το ίδιο το ύφασμα , που το επιλέγει γνωρίζοντας καλά όλες τις δυνατότητες του, ώστε να το επεξεργαστεί και να το μεταμορφώσει.</w:t>
      </w:r>
      <w:r w:rsidR="00EA1F7B" w:rsidRPr="00EA1F7B">
        <w:rPr>
          <w:rFonts w:ascii="Bookman Old Style" w:eastAsia="ArialMT" w:hAnsi="Bookman Old Style" w:cs="ArialMT"/>
          <w:sz w:val="24"/>
          <w:szCs w:val="24"/>
        </w:rPr>
        <w:t xml:space="preserve"> </w:t>
      </w:r>
    </w:p>
    <w:p w:rsidR="004F01B9" w:rsidRDefault="004F01B9" w:rsidP="00232533">
      <w:pPr>
        <w:autoSpaceDE w:val="0"/>
        <w:autoSpaceDN w:val="0"/>
        <w:adjustRightInd w:val="0"/>
        <w:spacing w:after="0" w:line="360" w:lineRule="auto"/>
        <w:rPr>
          <w:rFonts w:ascii="Bookman Old Style" w:eastAsia="ArialMT" w:hAnsi="Bookman Old Style" w:cs="ArialMT"/>
          <w:sz w:val="24"/>
          <w:szCs w:val="24"/>
        </w:rPr>
      </w:pPr>
    </w:p>
    <w:p w:rsidR="004F01B9" w:rsidRDefault="004F01B9" w:rsidP="00232533">
      <w:pPr>
        <w:autoSpaceDE w:val="0"/>
        <w:autoSpaceDN w:val="0"/>
        <w:adjustRightInd w:val="0"/>
        <w:spacing w:after="0" w:line="360" w:lineRule="auto"/>
        <w:rPr>
          <w:rFonts w:ascii="Bookman Old Style" w:eastAsia="ArialMT" w:hAnsi="Bookman Old Style" w:cs="ArialMT"/>
          <w:b/>
          <w:sz w:val="24"/>
          <w:szCs w:val="24"/>
          <w:u w:val="single"/>
        </w:rPr>
      </w:pPr>
      <w:r w:rsidRPr="004F01B9">
        <w:rPr>
          <w:rFonts w:ascii="Bookman Old Style" w:eastAsia="ArialMT" w:hAnsi="Bookman Old Style" w:cs="ArialMT"/>
          <w:b/>
          <w:sz w:val="24"/>
          <w:szCs w:val="24"/>
          <w:u w:val="single"/>
        </w:rPr>
        <w:t>Υφάσματα – σύνδεση με θρησκεία</w:t>
      </w:r>
    </w:p>
    <w:p w:rsidR="004F01B9" w:rsidRDefault="004F01B9" w:rsidP="00232533">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 xml:space="preserve">Τα υφάσματα συνδέονται ακόμα και με τη θρησκεία και πιο συγκεκριμένα στην Ελλάδα με το Χριστιανισμό. </w:t>
      </w:r>
      <w:r w:rsidR="00B95908">
        <w:rPr>
          <w:rFonts w:ascii="Bookman Old Style" w:eastAsia="ArialMT" w:hAnsi="Bookman Old Style" w:cs="ArialMT"/>
          <w:sz w:val="24"/>
          <w:szCs w:val="24"/>
        </w:rPr>
        <w:t xml:space="preserve">Τα εκκλησιαστικά υφάσματα διατήρησαν τη βυζαντινή παράδοση, παρά τις διάφορες τεχνοτροπίες και επιδράσεις που δέχτηκαν. </w:t>
      </w:r>
      <w:r w:rsidR="00FA112F">
        <w:rPr>
          <w:rFonts w:ascii="Bookman Old Style" w:eastAsia="ArialMT" w:hAnsi="Bookman Old Style" w:cs="ArialMT"/>
          <w:sz w:val="24"/>
          <w:szCs w:val="24"/>
        </w:rPr>
        <w:t xml:space="preserve">Σε ορισμένα ο λαϊκισμός διέσπασε την καλλιτεχνική βυζαντινή αισθητική, ενώ σε κάποια άλλα συναντάμε και στοιχεία μπαρόκ. </w:t>
      </w:r>
      <w:r w:rsidR="008A0766">
        <w:rPr>
          <w:rFonts w:ascii="Bookman Old Style" w:eastAsia="ArialMT" w:hAnsi="Bookman Old Style" w:cs="ArialMT"/>
          <w:sz w:val="24"/>
          <w:szCs w:val="24"/>
        </w:rPr>
        <w:t xml:space="preserve">Τα εκκλησιαστικά υφάσματα είναι δημιουργήματα των ελληνικών εργαστηρίων, αλλά και </w:t>
      </w:r>
      <w:proofErr w:type="spellStart"/>
      <w:r w:rsidR="008A0766">
        <w:rPr>
          <w:rFonts w:ascii="Bookman Old Style" w:eastAsia="ArialMT" w:hAnsi="Bookman Old Style" w:cs="ArialMT"/>
          <w:sz w:val="24"/>
          <w:szCs w:val="24"/>
        </w:rPr>
        <w:t>μεμονομένων</w:t>
      </w:r>
      <w:proofErr w:type="spellEnd"/>
      <w:r w:rsidR="008A0766">
        <w:rPr>
          <w:rFonts w:ascii="Bookman Old Style" w:eastAsia="ArialMT" w:hAnsi="Bookman Old Style" w:cs="ArialMT"/>
          <w:sz w:val="24"/>
          <w:szCs w:val="24"/>
        </w:rPr>
        <w:t xml:space="preserve"> τεχνιτών (απλοί άνθρωποι, μοναχοί, μοναχές), χωρίς καλλιτεχνική παιδεία, αλλά με πηγαίο ταλέντο και έμπνευση. </w:t>
      </w:r>
    </w:p>
    <w:p w:rsidR="00156180" w:rsidRPr="00156180" w:rsidRDefault="00156180" w:rsidP="00156180">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 xml:space="preserve">Σημαντικό στοιχείο των εκκλησιαστικών υφασμάτων ήταν η </w:t>
      </w:r>
      <w:proofErr w:type="spellStart"/>
      <w:r>
        <w:rPr>
          <w:rFonts w:ascii="Bookman Old Style" w:eastAsia="ArialMT" w:hAnsi="Bookman Old Style" w:cs="ArialMT"/>
          <w:sz w:val="24"/>
          <w:szCs w:val="24"/>
        </w:rPr>
        <w:t>χρυσοκεντητική</w:t>
      </w:r>
      <w:proofErr w:type="spellEnd"/>
      <w:r>
        <w:rPr>
          <w:rFonts w:ascii="Bookman Old Style" w:eastAsia="ArialMT" w:hAnsi="Bookman Old Style" w:cs="ArialMT"/>
          <w:sz w:val="24"/>
          <w:szCs w:val="24"/>
        </w:rPr>
        <w:t>, η οποία εφαρμόστηκε σε επιταφίους. Ο μοναχός Αρσένιος ήταν περίφημος κεντητής επιταφίων τον 16</w:t>
      </w:r>
      <w:r w:rsidRPr="00156180">
        <w:rPr>
          <w:rFonts w:ascii="Bookman Old Style" w:eastAsia="ArialMT" w:hAnsi="Bookman Old Style" w:cs="ArialMT"/>
          <w:sz w:val="24"/>
          <w:szCs w:val="24"/>
          <w:vertAlign w:val="superscript"/>
        </w:rPr>
        <w:t>ο</w:t>
      </w:r>
      <w:r>
        <w:rPr>
          <w:rFonts w:ascii="Bookman Old Style" w:eastAsia="ArialMT" w:hAnsi="Bookman Old Style" w:cs="ArialMT"/>
          <w:sz w:val="24"/>
          <w:szCs w:val="24"/>
        </w:rPr>
        <w:t xml:space="preserve"> αιώνα.</w:t>
      </w:r>
      <w:r w:rsidRPr="00156180">
        <w:rPr>
          <w:rFonts w:ascii="ArialMT" w:eastAsia="ArialMT" w:hAnsiTheme="minorHAnsi" w:cs="ArialMT" w:hint="eastAsia"/>
        </w:rPr>
        <w:t xml:space="preserve"> </w:t>
      </w:r>
      <w:r w:rsidRPr="00156180">
        <w:rPr>
          <w:rFonts w:ascii="Bookman Old Style" w:eastAsia="ArialMT" w:hAnsi="Bookman Old Style" w:cs="ArialMT"/>
          <w:sz w:val="24"/>
          <w:szCs w:val="24"/>
        </w:rPr>
        <w:t xml:space="preserve">Η μεγαλοπρέπεια και η υποτέλεια είχαν για την </w:t>
      </w:r>
      <w:proofErr w:type="spellStart"/>
      <w:r w:rsidRPr="00156180">
        <w:rPr>
          <w:rFonts w:ascii="Bookman Old Style" w:eastAsia="ArialMT" w:hAnsi="Bookman Old Style" w:cs="ArialMT"/>
          <w:sz w:val="24"/>
          <w:szCs w:val="24"/>
        </w:rPr>
        <w:t>χρυσοκεντητική</w:t>
      </w:r>
      <w:proofErr w:type="spellEnd"/>
      <w:r w:rsidRPr="00156180">
        <w:rPr>
          <w:rFonts w:ascii="Bookman Old Style" w:eastAsia="ArialMT" w:hAnsi="Bookman Old Style" w:cs="ArialMT"/>
          <w:sz w:val="24"/>
          <w:szCs w:val="24"/>
        </w:rPr>
        <w:t xml:space="preserve"> την ίδια</w:t>
      </w:r>
    </w:p>
    <w:p w:rsidR="00156180" w:rsidRPr="00156180" w:rsidRDefault="00156180" w:rsidP="00156180">
      <w:pPr>
        <w:autoSpaceDE w:val="0"/>
        <w:autoSpaceDN w:val="0"/>
        <w:adjustRightInd w:val="0"/>
        <w:spacing w:after="0" w:line="360" w:lineRule="auto"/>
        <w:rPr>
          <w:rFonts w:ascii="Bookman Old Style" w:eastAsia="ArialMT" w:hAnsi="Bookman Old Style" w:cs="ArialMT"/>
          <w:sz w:val="24"/>
          <w:szCs w:val="24"/>
        </w:rPr>
      </w:pPr>
      <w:r w:rsidRPr="00156180">
        <w:rPr>
          <w:rFonts w:ascii="Bookman Old Style" w:eastAsia="ArialMT" w:hAnsi="Bookman Old Style" w:cs="ArialMT"/>
          <w:sz w:val="24"/>
          <w:szCs w:val="24"/>
        </w:rPr>
        <w:t xml:space="preserve">Σημασία που έχει για τη ζωγραφική η χρωματική ευαισθησία. Η </w:t>
      </w:r>
      <w:proofErr w:type="spellStart"/>
      <w:r>
        <w:rPr>
          <w:rFonts w:ascii="Bookman Old Style" w:eastAsia="ArialMT" w:hAnsi="Bookman Old Style" w:cs="ArialMT"/>
          <w:sz w:val="24"/>
          <w:szCs w:val="24"/>
        </w:rPr>
        <w:t>χρυσοκεντητική</w:t>
      </w:r>
      <w:proofErr w:type="spellEnd"/>
      <w:r>
        <w:rPr>
          <w:rFonts w:ascii="Bookman Old Style" w:eastAsia="ArialMT" w:hAnsi="Bookman Old Style" w:cs="ArialMT"/>
          <w:sz w:val="24"/>
          <w:szCs w:val="24"/>
        </w:rPr>
        <w:t>, α</w:t>
      </w:r>
      <w:r w:rsidRPr="00156180">
        <w:rPr>
          <w:rFonts w:ascii="Bookman Old Style" w:eastAsia="ArialMT" w:hAnsi="Bookman Old Style" w:cs="ArialMT"/>
          <w:sz w:val="24"/>
          <w:szCs w:val="24"/>
        </w:rPr>
        <w:t>νάλογα</w:t>
      </w:r>
      <w:r>
        <w:rPr>
          <w:rFonts w:ascii="Bookman Old Style" w:eastAsia="ArialMT" w:hAnsi="Bookman Old Style" w:cs="ArialMT"/>
          <w:sz w:val="24"/>
          <w:szCs w:val="24"/>
        </w:rPr>
        <w:t xml:space="preserve"> </w:t>
      </w:r>
      <w:r w:rsidRPr="00156180">
        <w:rPr>
          <w:rFonts w:ascii="Bookman Old Style" w:eastAsia="ArialMT" w:hAnsi="Bookman Old Style" w:cs="ArialMT"/>
          <w:sz w:val="24"/>
          <w:szCs w:val="24"/>
        </w:rPr>
        <w:t xml:space="preserve">με το γεωγραφικό χώρο, είτε </w:t>
      </w:r>
      <w:r>
        <w:rPr>
          <w:rFonts w:ascii="Bookman Old Style" w:eastAsia="ArialMT" w:hAnsi="Bookman Old Style" w:cs="ArialMT"/>
          <w:sz w:val="24"/>
          <w:szCs w:val="24"/>
        </w:rPr>
        <w:t xml:space="preserve">ακολουθούσε </w:t>
      </w:r>
      <w:r w:rsidRPr="00156180">
        <w:rPr>
          <w:rFonts w:ascii="Bookman Old Style" w:eastAsia="ArialMT" w:hAnsi="Bookman Old Style" w:cs="ArialMT"/>
          <w:sz w:val="24"/>
          <w:szCs w:val="24"/>
        </w:rPr>
        <w:t>την παράδοση</w:t>
      </w:r>
      <w:r>
        <w:rPr>
          <w:rFonts w:ascii="Bookman Old Style" w:eastAsia="ArialMT" w:hAnsi="Bookman Old Style" w:cs="ArialMT"/>
          <w:sz w:val="24"/>
          <w:szCs w:val="24"/>
        </w:rPr>
        <w:t xml:space="preserve">, </w:t>
      </w:r>
      <w:r w:rsidRPr="00156180">
        <w:rPr>
          <w:rFonts w:ascii="Bookman Old Style" w:eastAsia="ArialMT" w:hAnsi="Bookman Old Style" w:cs="ArialMT"/>
          <w:sz w:val="24"/>
          <w:szCs w:val="24"/>
        </w:rPr>
        <w:t xml:space="preserve">είτε </w:t>
      </w:r>
      <w:r>
        <w:rPr>
          <w:rFonts w:ascii="Bookman Old Style" w:eastAsia="ArialMT" w:hAnsi="Bookman Old Style" w:cs="ArialMT"/>
          <w:sz w:val="24"/>
          <w:szCs w:val="24"/>
        </w:rPr>
        <w:t>επηρεαζόταν</w:t>
      </w:r>
      <w:r w:rsidRPr="00156180">
        <w:rPr>
          <w:rFonts w:ascii="Bookman Old Style" w:eastAsia="ArialMT" w:hAnsi="Bookman Old Style" w:cs="ArialMT"/>
          <w:sz w:val="24"/>
          <w:szCs w:val="24"/>
        </w:rPr>
        <w:t xml:space="preserve"> από τις επαφές της με τη</w:t>
      </w:r>
    </w:p>
    <w:p w:rsidR="00156180" w:rsidRDefault="00156180" w:rsidP="00156180">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sz w:val="24"/>
          <w:szCs w:val="24"/>
        </w:rPr>
        <w:t>μ</w:t>
      </w:r>
      <w:r w:rsidRPr="00156180">
        <w:rPr>
          <w:rFonts w:ascii="Bookman Old Style" w:eastAsia="ArialMT" w:hAnsi="Bookman Old Style" w:cs="ArialMT"/>
          <w:sz w:val="24"/>
          <w:szCs w:val="24"/>
        </w:rPr>
        <w:t>ικρασιατική και δυτική τέχνη</w:t>
      </w:r>
      <w:r>
        <w:rPr>
          <w:rFonts w:ascii="Bookman Old Style" w:eastAsia="ArialMT" w:hAnsi="Bookman Old Style" w:cs="ArialMT"/>
          <w:sz w:val="24"/>
          <w:szCs w:val="24"/>
        </w:rPr>
        <w:t>.</w:t>
      </w:r>
      <w:r w:rsidR="00A91E38">
        <w:rPr>
          <w:rFonts w:ascii="Bookman Old Style" w:eastAsia="ArialMT" w:hAnsi="Bookman Old Style" w:cs="ArialMT"/>
          <w:sz w:val="24"/>
          <w:szCs w:val="24"/>
        </w:rPr>
        <w:t xml:space="preserve"> </w:t>
      </w:r>
    </w:p>
    <w:p w:rsidR="00A91E38" w:rsidRPr="00156180" w:rsidRDefault="00A91E38" w:rsidP="00156180">
      <w:pPr>
        <w:autoSpaceDE w:val="0"/>
        <w:autoSpaceDN w:val="0"/>
        <w:adjustRightInd w:val="0"/>
        <w:spacing w:after="0" w:line="360" w:lineRule="auto"/>
        <w:rPr>
          <w:rFonts w:ascii="Bookman Old Style" w:eastAsia="ArialMT" w:hAnsi="Bookman Old Style" w:cs="ArialMT"/>
          <w:sz w:val="24"/>
          <w:szCs w:val="24"/>
        </w:rPr>
      </w:pPr>
      <w:r>
        <w:rPr>
          <w:rFonts w:ascii="Bookman Old Style" w:eastAsia="ArialMT" w:hAnsi="Bookman Old Style" w:cs="ArialMT"/>
          <w:noProof/>
          <w:sz w:val="24"/>
          <w:szCs w:val="24"/>
          <w:lang w:eastAsia="el-GR"/>
        </w:rPr>
        <w:drawing>
          <wp:inline distT="0" distB="0" distL="0" distR="0">
            <wp:extent cx="2809875" cy="2047875"/>
            <wp:effectExtent l="19050" t="0" r="9525" b="0"/>
            <wp:docPr id="1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809875" cy="2047875"/>
                    </a:xfrm>
                    <a:prstGeom prst="rect">
                      <a:avLst/>
                    </a:prstGeom>
                    <a:noFill/>
                    <a:ln w="9525">
                      <a:noFill/>
                      <a:miter lim="800000"/>
                      <a:headEnd/>
                      <a:tailEnd/>
                    </a:ln>
                  </pic:spPr>
                </pic:pic>
              </a:graphicData>
            </a:graphic>
          </wp:inline>
        </w:drawing>
      </w:r>
      <w:r>
        <w:rPr>
          <w:rFonts w:ascii="Bookman Old Style" w:eastAsia="ArialMT" w:hAnsi="Bookman Old Style" w:cs="ArialMT"/>
          <w:sz w:val="24"/>
          <w:szCs w:val="24"/>
        </w:rPr>
        <w:t>Χρυσοκέντητος Επιτάφιος</w:t>
      </w:r>
    </w:p>
    <w:p w:rsidR="00A22047" w:rsidRDefault="00A22047" w:rsidP="0077247F">
      <w:pPr>
        <w:autoSpaceDE w:val="0"/>
        <w:autoSpaceDN w:val="0"/>
        <w:adjustRightInd w:val="0"/>
        <w:spacing w:after="0" w:line="360" w:lineRule="auto"/>
        <w:rPr>
          <w:rFonts w:ascii="Bookman Old Style" w:eastAsia="ArialMT" w:hAnsi="Bookman Old Style" w:cs="ArialMT"/>
          <w:sz w:val="24"/>
          <w:szCs w:val="24"/>
        </w:rPr>
      </w:pPr>
    </w:p>
    <w:p w:rsidR="00A22047" w:rsidRPr="0077247F" w:rsidRDefault="00A22047" w:rsidP="0077247F">
      <w:pPr>
        <w:autoSpaceDE w:val="0"/>
        <w:autoSpaceDN w:val="0"/>
        <w:adjustRightInd w:val="0"/>
        <w:spacing w:after="0" w:line="360" w:lineRule="auto"/>
        <w:rPr>
          <w:rFonts w:ascii="Bookman Old Style" w:eastAsia="ArialMT" w:hAnsi="Bookman Old Style" w:cs="ArialMT"/>
          <w:sz w:val="24"/>
          <w:szCs w:val="24"/>
        </w:rPr>
      </w:pPr>
    </w:p>
    <w:p w:rsidR="001B65E8" w:rsidRDefault="001B65E8" w:rsidP="001B65E8">
      <w:pPr>
        <w:spacing w:line="360" w:lineRule="auto"/>
        <w:rPr>
          <w:rFonts w:ascii="Bookman Old Style" w:hAnsi="Bookman Old Style"/>
          <w:sz w:val="24"/>
          <w:szCs w:val="24"/>
        </w:rPr>
      </w:pPr>
    </w:p>
    <w:p w:rsidR="001B65E8" w:rsidRDefault="001B65E8" w:rsidP="001B65E8">
      <w:pPr>
        <w:spacing w:line="360" w:lineRule="auto"/>
        <w:rPr>
          <w:rFonts w:ascii="Bookman Old Style" w:hAnsi="Bookman Old Style"/>
          <w:b/>
          <w:sz w:val="24"/>
          <w:szCs w:val="24"/>
          <w:u w:val="single"/>
        </w:rPr>
      </w:pPr>
      <w:r w:rsidRPr="001B65E8">
        <w:rPr>
          <w:rFonts w:ascii="Bookman Old Style" w:hAnsi="Bookman Old Style"/>
          <w:b/>
          <w:sz w:val="24"/>
          <w:szCs w:val="24"/>
          <w:u w:val="single"/>
        </w:rPr>
        <w:lastRenderedPageBreak/>
        <w:t>Σεντόνια στην τέχνη</w:t>
      </w:r>
    </w:p>
    <w:p w:rsidR="001B65E8" w:rsidRPr="003E20DF" w:rsidRDefault="001B65E8" w:rsidP="001B65E8">
      <w:pPr>
        <w:spacing w:line="360" w:lineRule="auto"/>
        <w:rPr>
          <w:rFonts w:ascii="Bookman Old Style" w:hAnsi="Bookman Old Style"/>
          <w:sz w:val="24"/>
          <w:szCs w:val="24"/>
        </w:rPr>
      </w:pPr>
      <w:r>
        <w:rPr>
          <w:rFonts w:ascii="Bookman Old Style" w:hAnsi="Bookman Old Style"/>
          <w:sz w:val="24"/>
          <w:szCs w:val="24"/>
        </w:rPr>
        <w:t>Δεν είναι λίγοι οι ζωγράφοι</w:t>
      </w:r>
      <w:r w:rsidR="002D26FD">
        <w:rPr>
          <w:rFonts w:ascii="Bookman Old Style" w:hAnsi="Bookman Old Style"/>
          <w:sz w:val="24"/>
          <w:szCs w:val="24"/>
        </w:rPr>
        <w:t>, κυρίως οι ρεαλιστές,</w:t>
      </w:r>
      <w:r>
        <w:rPr>
          <w:rFonts w:ascii="Bookman Old Style" w:hAnsi="Bookman Old Style"/>
          <w:sz w:val="24"/>
          <w:szCs w:val="24"/>
        </w:rPr>
        <w:t xml:space="preserve"> που έχουν ζωγραφίσει σεντόνια. Οι περισσότεροι από αυτούς επέλεξαν να τα αποτυπώσουν</w:t>
      </w:r>
      <w:r w:rsidR="003E20DF">
        <w:rPr>
          <w:rFonts w:ascii="Bookman Old Style" w:hAnsi="Bookman Old Style"/>
          <w:sz w:val="24"/>
          <w:szCs w:val="24"/>
        </w:rPr>
        <w:t xml:space="preserve"> ακατάστατα και όχι</w:t>
      </w:r>
      <w:r>
        <w:rPr>
          <w:rFonts w:ascii="Bookman Old Style" w:hAnsi="Bookman Old Style"/>
          <w:sz w:val="24"/>
          <w:szCs w:val="24"/>
        </w:rPr>
        <w:t xml:space="preserve"> στρωμένα, γεγονός που δηλώνει ότι έχουν χρησιμοποιηθεί και που δίνει ένα επιπλέον νόημα στον κάθε πίνακα, το οποίο μπορεί να ερμηνευτεί σύμφωνα με τις εμπειρίες και της αναμνήσεις του καθενός.</w:t>
      </w:r>
      <w:r w:rsidR="002D26FD">
        <w:rPr>
          <w:rFonts w:ascii="Bookman Old Style" w:hAnsi="Bookman Old Style"/>
          <w:sz w:val="24"/>
          <w:szCs w:val="24"/>
        </w:rPr>
        <w:t xml:space="preserve"> Επίσης, η ακαταστασία</w:t>
      </w:r>
      <w:r w:rsidR="003E20DF">
        <w:rPr>
          <w:rFonts w:ascii="Bookman Old Style" w:hAnsi="Bookman Old Style"/>
          <w:sz w:val="24"/>
          <w:szCs w:val="24"/>
        </w:rPr>
        <w:t xml:space="preserve"> των σεντονιών έδινε μία νότα ανεπιτήδευτου.</w:t>
      </w:r>
      <w:r w:rsidR="002D26FD">
        <w:rPr>
          <w:rFonts w:ascii="Bookman Old Style" w:hAnsi="Bookman Old Style"/>
          <w:sz w:val="24"/>
          <w:szCs w:val="24"/>
        </w:rPr>
        <w:t xml:space="preserve"> </w:t>
      </w:r>
      <w:r>
        <w:rPr>
          <w:rFonts w:ascii="Bookman Old Style" w:hAnsi="Bookman Old Style"/>
          <w:sz w:val="24"/>
          <w:szCs w:val="24"/>
        </w:rPr>
        <w:t xml:space="preserve"> </w:t>
      </w:r>
      <w:r w:rsidR="005D607E">
        <w:rPr>
          <w:rFonts w:ascii="Bookman Old Style" w:hAnsi="Bookman Old Style"/>
          <w:sz w:val="24"/>
          <w:szCs w:val="24"/>
        </w:rPr>
        <w:t>Ας</w:t>
      </w:r>
      <w:r w:rsidR="005D607E" w:rsidRPr="002D26FD">
        <w:rPr>
          <w:rFonts w:ascii="Bookman Old Style" w:hAnsi="Bookman Old Style"/>
          <w:sz w:val="24"/>
          <w:szCs w:val="24"/>
        </w:rPr>
        <w:t xml:space="preserve"> </w:t>
      </w:r>
      <w:r w:rsidR="005D607E">
        <w:rPr>
          <w:rFonts w:ascii="Bookman Old Style" w:hAnsi="Bookman Old Style"/>
          <w:sz w:val="24"/>
          <w:szCs w:val="24"/>
        </w:rPr>
        <w:t>δούμε</w:t>
      </w:r>
      <w:r w:rsidR="005D607E" w:rsidRPr="002D26FD">
        <w:rPr>
          <w:rFonts w:ascii="Bookman Old Style" w:hAnsi="Bookman Old Style"/>
          <w:sz w:val="24"/>
          <w:szCs w:val="24"/>
        </w:rPr>
        <w:t xml:space="preserve"> </w:t>
      </w:r>
      <w:r w:rsidR="005D607E">
        <w:rPr>
          <w:rFonts w:ascii="Bookman Old Style" w:hAnsi="Bookman Old Style"/>
          <w:sz w:val="24"/>
          <w:szCs w:val="24"/>
        </w:rPr>
        <w:t>λοιπόν</w:t>
      </w:r>
      <w:r w:rsidR="005D607E" w:rsidRPr="002D26FD">
        <w:rPr>
          <w:rFonts w:ascii="Bookman Old Style" w:hAnsi="Bookman Old Style"/>
          <w:sz w:val="24"/>
          <w:szCs w:val="24"/>
        </w:rPr>
        <w:t xml:space="preserve"> </w:t>
      </w:r>
      <w:r w:rsidR="005D607E">
        <w:rPr>
          <w:rFonts w:ascii="Bookman Old Style" w:hAnsi="Bookman Old Style"/>
          <w:sz w:val="24"/>
          <w:szCs w:val="24"/>
        </w:rPr>
        <w:t>μερικά</w:t>
      </w:r>
      <w:r w:rsidR="005D607E" w:rsidRPr="002D26FD">
        <w:rPr>
          <w:rFonts w:ascii="Bookman Old Style" w:hAnsi="Bookman Old Style"/>
          <w:sz w:val="24"/>
          <w:szCs w:val="24"/>
        </w:rPr>
        <w:t xml:space="preserve"> </w:t>
      </w:r>
      <w:r w:rsidR="005D607E">
        <w:rPr>
          <w:rFonts w:ascii="Bookman Old Style" w:hAnsi="Bookman Old Style"/>
          <w:sz w:val="24"/>
          <w:szCs w:val="24"/>
        </w:rPr>
        <w:t>τέτοια</w:t>
      </w:r>
      <w:r w:rsidR="005D607E" w:rsidRPr="002D26FD">
        <w:rPr>
          <w:rFonts w:ascii="Bookman Old Style" w:hAnsi="Bookman Old Style"/>
          <w:sz w:val="24"/>
          <w:szCs w:val="24"/>
        </w:rPr>
        <w:t xml:space="preserve"> </w:t>
      </w:r>
      <w:r w:rsidR="005D607E">
        <w:rPr>
          <w:rFonts w:ascii="Bookman Old Style" w:hAnsi="Bookman Old Style"/>
          <w:sz w:val="24"/>
          <w:szCs w:val="24"/>
        </w:rPr>
        <w:t>έργα</w:t>
      </w:r>
      <w:r w:rsidR="005D607E" w:rsidRPr="002D26FD">
        <w:rPr>
          <w:rFonts w:ascii="Bookman Old Style" w:hAnsi="Bookman Old Style"/>
          <w:sz w:val="24"/>
          <w:szCs w:val="24"/>
        </w:rPr>
        <w:t>.</w:t>
      </w:r>
      <w:r w:rsidR="001471D0" w:rsidRPr="002D26FD">
        <w:rPr>
          <w:rFonts w:ascii="Bookman Old Style" w:hAnsi="Bookman Old Style"/>
          <w:sz w:val="24"/>
          <w:szCs w:val="24"/>
        </w:rPr>
        <w:t xml:space="preserve"> </w:t>
      </w:r>
      <w:r w:rsidR="001B3E09" w:rsidRPr="002D26FD">
        <w:rPr>
          <w:rFonts w:ascii="Arial" w:eastAsia="Times New Roman" w:hAnsi="Arial" w:cs="Arial"/>
          <w:color w:val="612E00"/>
          <w:sz w:val="20"/>
          <w:szCs w:val="20"/>
          <w:lang w:eastAsia="el-GR"/>
        </w:rPr>
        <w:t xml:space="preserve">. </w:t>
      </w:r>
    </w:p>
    <w:p w:rsidR="001471D0" w:rsidRDefault="001471D0" w:rsidP="001B65E8">
      <w:pPr>
        <w:spacing w:line="360" w:lineRule="auto"/>
        <w:rPr>
          <w:rFonts w:ascii="Bookman Old Style" w:hAnsi="Bookman Old Style"/>
          <w:sz w:val="24"/>
          <w:szCs w:val="24"/>
        </w:rPr>
      </w:pPr>
      <w:r w:rsidRPr="001471D0">
        <w:rPr>
          <w:rFonts w:ascii="Bookman Old Style" w:hAnsi="Bookman Old Style"/>
          <w:noProof/>
          <w:sz w:val="24"/>
          <w:szCs w:val="24"/>
          <w:lang w:eastAsia="el-GR"/>
        </w:rPr>
        <w:drawing>
          <wp:inline distT="0" distB="0" distL="0" distR="0">
            <wp:extent cx="4381500" cy="3467100"/>
            <wp:effectExtent l="19050" t="0" r="0" b="0"/>
            <wp:docPr id="10" name="Εικόνα 10" descr="https://justmeandyouandadognamedboo.files.wordpress.com/2012/09/patricia-larkin-green.jpg?w=64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justmeandyouandadognamedboo.files.wordpress.com/2012/09/patricia-larkin-green.jpg?w=640">
                      <a:hlinkClick r:id="rId17"/>
                    </pic:cNvPr>
                    <pic:cNvPicPr>
                      <a:picLocks noChangeAspect="1" noChangeArrowheads="1"/>
                    </pic:cNvPicPr>
                  </pic:nvPicPr>
                  <pic:blipFill>
                    <a:blip r:embed="rId18" cstate="print"/>
                    <a:srcRect/>
                    <a:stretch>
                      <a:fillRect/>
                    </a:stretch>
                  </pic:blipFill>
                  <pic:spPr bwMode="auto">
                    <a:xfrm>
                      <a:off x="0" y="0"/>
                      <a:ext cx="4381500" cy="3467100"/>
                    </a:xfrm>
                    <a:prstGeom prst="rect">
                      <a:avLst/>
                    </a:prstGeom>
                    <a:noFill/>
                    <a:ln w="9525">
                      <a:noFill/>
                      <a:miter lim="800000"/>
                      <a:headEnd/>
                      <a:tailEnd/>
                    </a:ln>
                  </pic:spPr>
                </pic:pic>
              </a:graphicData>
            </a:graphic>
          </wp:inline>
        </w:drawing>
      </w:r>
    </w:p>
    <w:p w:rsidR="001471D0" w:rsidRPr="00C47F78" w:rsidRDefault="001471D0" w:rsidP="001B65E8">
      <w:pPr>
        <w:spacing w:line="360" w:lineRule="auto"/>
        <w:rPr>
          <w:rFonts w:ascii="Bookman Old Style" w:hAnsi="Bookman Old Style"/>
          <w:sz w:val="24"/>
          <w:szCs w:val="24"/>
          <w:lang w:val="en-US"/>
        </w:rPr>
      </w:pPr>
      <w:r>
        <w:rPr>
          <w:rFonts w:ascii="Bookman Old Style" w:hAnsi="Bookman Old Style"/>
          <w:sz w:val="24"/>
          <w:szCs w:val="24"/>
          <w:lang w:val="en-US"/>
        </w:rPr>
        <w:t>Patricia</w:t>
      </w:r>
      <w:r w:rsidRPr="00C47F78">
        <w:rPr>
          <w:rFonts w:ascii="Bookman Old Style" w:hAnsi="Bookman Old Style"/>
          <w:sz w:val="24"/>
          <w:szCs w:val="24"/>
          <w:lang w:val="en-US"/>
        </w:rPr>
        <w:t xml:space="preserve"> </w:t>
      </w:r>
      <w:r>
        <w:rPr>
          <w:rFonts w:ascii="Bookman Old Style" w:hAnsi="Bookman Old Style"/>
          <w:sz w:val="24"/>
          <w:szCs w:val="24"/>
          <w:lang w:val="en-US"/>
        </w:rPr>
        <w:t>Larkin</w:t>
      </w:r>
      <w:r w:rsidRPr="00C47F78">
        <w:rPr>
          <w:rFonts w:ascii="Bookman Old Style" w:hAnsi="Bookman Old Style"/>
          <w:sz w:val="24"/>
          <w:szCs w:val="24"/>
          <w:lang w:val="en-US"/>
        </w:rPr>
        <w:t xml:space="preserve"> </w:t>
      </w:r>
      <w:r>
        <w:rPr>
          <w:rFonts w:ascii="Bookman Old Style" w:hAnsi="Bookman Old Style"/>
          <w:sz w:val="24"/>
          <w:szCs w:val="24"/>
          <w:lang w:val="en-US"/>
        </w:rPr>
        <w:t>Green</w:t>
      </w:r>
    </w:p>
    <w:p w:rsidR="001471D0" w:rsidRPr="00C47F78" w:rsidRDefault="001471D0" w:rsidP="001471D0">
      <w:pPr>
        <w:pStyle w:val="Web"/>
        <w:shd w:val="clear" w:color="auto" w:fill="FFFFFF"/>
        <w:spacing w:before="0" w:beforeAutospacing="0" w:after="0" w:afterAutospacing="0" w:line="360" w:lineRule="atLeast"/>
        <w:jc w:val="center"/>
        <w:textAlignment w:val="baseline"/>
        <w:rPr>
          <w:lang w:val="en-US"/>
        </w:rPr>
      </w:pPr>
      <w:r>
        <w:rPr>
          <w:rFonts w:ascii="Georgia" w:hAnsi="Georgia"/>
          <w:noProof/>
          <w:color w:val="743399"/>
          <w:bdr w:val="none" w:sz="0" w:space="0" w:color="auto" w:frame="1"/>
        </w:rPr>
        <w:lastRenderedPageBreak/>
        <w:drawing>
          <wp:inline distT="0" distB="0" distL="0" distR="0">
            <wp:extent cx="5038725" cy="3181350"/>
            <wp:effectExtent l="19050" t="0" r="9525" b="0"/>
            <wp:docPr id="11" name="Εικόνα 11" descr="https://justmeandyouandadognamedboo.files.wordpress.com/2012/09/menzel-unmade-bed.jpg?w=64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justmeandyouandadognamedboo.files.wordpress.com/2012/09/menzel-unmade-bed.jpg?w=640">
                      <a:hlinkClick r:id="rId19"/>
                    </pic:cNvPr>
                    <pic:cNvPicPr>
                      <a:picLocks noChangeAspect="1" noChangeArrowheads="1"/>
                    </pic:cNvPicPr>
                  </pic:nvPicPr>
                  <pic:blipFill>
                    <a:blip r:embed="rId20" cstate="print"/>
                    <a:srcRect/>
                    <a:stretch>
                      <a:fillRect/>
                    </a:stretch>
                  </pic:blipFill>
                  <pic:spPr bwMode="auto">
                    <a:xfrm>
                      <a:off x="0" y="0"/>
                      <a:ext cx="5038725" cy="3181350"/>
                    </a:xfrm>
                    <a:prstGeom prst="rect">
                      <a:avLst/>
                    </a:prstGeom>
                    <a:noFill/>
                    <a:ln w="9525">
                      <a:noFill/>
                      <a:miter lim="800000"/>
                      <a:headEnd/>
                      <a:tailEnd/>
                    </a:ln>
                  </pic:spPr>
                </pic:pic>
              </a:graphicData>
            </a:graphic>
          </wp:inline>
        </w:drawing>
      </w:r>
      <w:hyperlink r:id="rId21" w:history="1">
        <w:r w:rsidRPr="001A4F24">
          <w:rPr>
            <w:rStyle w:val="a4"/>
            <w:rFonts w:ascii="Bookman Old Style" w:hAnsi="Bookman Old Style"/>
            <w:b w:val="0"/>
            <w:bdr w:val="none" w:sz="0" w:space="0" w:color="auto" w:frame="1"/>
            <w:lang w:val="en-US"/>
          </w:rPr>
          <w:t>Adolph</w:t>
        </w:r>
        <w:r w:rsidRPr="00C47F78">
          <w:rPr>
            <w:rStyle w:val="a4"/>
            <w:rFonts w:ascii="Bookman Old Style" w:hAnsi="Bookman Old Style"/>
            <w:b w:val="0"/>
            <w:bdr w:val="none" w:sz="0" w:space="0" w:color="auto" w:frame="1"/>
            <w:lang w:val="en-US"/>
          </w:rPr>
          <w:t xml:space="preserve"> </w:t>
        </w:r>
        <w:proofErr w:type="spellStart"/>
        <w:r w:rsidRPr="001A4F24">
          <w:rPr>
            <w:rStyle w:val="a4"/>
            <w:rFonts w:ascii="Bookman Old Style" w:hAnsi="Bookman Old Style"/>
            <w:b w:val="0"/>
            <w:bdr w:val="none" w:sz="0" w:space="0" w:color="auto" w:frame="1"/>
            <w:lang w:val="en-US"/>
          </w:rPr>
          <w:t>Menzel</w:t>
        </w:r>
        <w:proofErr w:type="spellEnd"/>
      </w:hyperlink>
      <w:r w:rsidR="00FC43E3" w:rsidRPr="00C47F78">
        <w:rPr>
          <w:rFonts w:ascii="Bookman Old Style" w:hAnsi="Bookman Old Style"/>
          <w:lang w:val="en-US"/>
        </w:rPr>
        <w:t>, 1845</w:t>
      </w:r>
    </w:p>
    <w:p w:rsidR="001471D0" w:rsidRPr="00C47F78" w:rsidRDefault="001471D0" w:rsidP="001471D0">
      <w:pPr>
        <w:pStyle w:val="Web"/>
        <w:shd w:val="clear" w:color="auto" w:fill="FFFFFF"/>
        <w:spacing w:before="0" w:beforeAutospacing="0" w:after="0" w:afterAutospacing="0" w:line="360" w:lineRule="atLeast"/>
        <w:jc w:val="center"/>
        <w:textAlignment w:val="baseline"/>
        <w:rPr>
          <w:rFonts w:ascii="Georgia" w:hAnsi="Georgia"/>
          <w:color w:val="333333"/>
          <w:lang w:val="en-US"/>
        </w:rPr>
      </w:pPr>
    </w:p>
    <w:p w:rsidR="001471D0" w:rsidRPr="00AB6B0B" w:rsidRDefault="002D26FD" w:rsidP="004E52F3">
      <w:pPr>
        <w:spacing w:line="360" w:lineRule="auto"/>
        <w:rPr>
          <w:rFonts w:ascii="Bookman Old Style" w:hAnsi="Bookman Old Style"/>
          <w:sz w:val="24"/>
          <w:szCs w:val="24"/>
        </w:rPr>
      </w:pPr>
      <w:r w:rsidRPr="00C47F78">
        <w:rPr>
          <w:rFonts w:ascii="Arial" w:eastAsia="Times New Roman" w:hAnsi="Arial" w:cs="Arial"/>
          <w:color w:val="612E00"/>
          <w:sz w:val="20"/>
          <w:szCs w:val="20"/>
          <w:lang w:val="en-US" w:eastAsia="el-GR"/>
        </w:rPr>
        <w:t xml:space="preserve"> </w:t>
      </w:r>
      <w:r w:rsidRPr="004E52F3">
        <w:rPr>
          <w:rFonts w:ascii="Bookman Old Style" w:eastAsia="Times New Roman" w:hAnsi="Bookman Old Style" w:cs="Arial"/>
          <w:color w:val="000000" w:themeColor="text1"/>
          <w:sz w:val="24"/>
          <w:szCs w:val="24"/>
          <w:lang w:eastAsia="el-GR"/>
        </w:rPr>
        <w:t>Ο</w:t>
      </w:r>
      <w:r w:rsidRPr="00FC43E3">
        <w:rPr>
          <w:rFonts w:ascii="Bookman Old Style" w:eastAsia="Times New Roman" w:hAnsi="Bookman Old Style" w:cs="Arial"/>
          <w:color w:val="000000" w:themeColor="text1"/>
          <w:sz w:val="24"/>
          <w:szCs w:val="24"/>
          <w:lang w:eastAsia="el-GR"/>
        </w:rPr>
        <w:t xml:space="preserve"> </w:t>
      </w:r>
      <w:r w:rsidR="00B130A3" w:rsidRPr="004E52F3">
        <w:rPr>
          <w:rFonts w:ascii="Bookman Old Style" w:eastAsia="Times New Roman" w:hAnsi="Bookman Old Style" w:cs="Arial"/>
          <w:color w:val="000000" w:themeColor="text1"/>
          <w:sz w:val="24"/>
          <w:szCs w:val="24"/>
          <w:lang w:val="en-US" w:eastAsia="el-GR"/>
        </w:rPr>
        <w:t>Adolph</w:t>
      </w:r>
      <w:r w:rsidR="00B130A3" w:rsidRPr="00FC43E3">
        <w:rPr>
          <w:rFonts w:ascii="Bookman Old Style" w:eastAsia="Times New Roman" w:hAnsi="Bookman Old Style" w:cs="Arial"/>
          <w:color w:val="000000" w:themeColor="text1"/>
          <w:sz w:val="24"/>
          <w:szCs w:val="24"/>
          <w:lang w:eastAsia="el-GR"/>
        </w:rPr>
        <w:t xml:space="preserve"> </w:t>
      </w:r>
      <w:proofErr w:type="spellStart"/>
      <w:r w:rsidR="00B130A3" w:rsidRPr="004E52F3">
        <w:rPr>
          <w:rFonts w:ascii="Bookman Old Style" w:eastAsia="Times New Roman" w:hAnsi="Bookman Old Style" w:cs="Arial"/>
          <w:color w:val="000000" w:themeColor="text1"/>
          <w:sz w:val="24"/>
          <w:szCs w:val="24"/>
          <w:lang w:val="en-US" w:eastAsia="el-GR"/>
        </w:rPr>
        <w:t>Menzel</w:t>
      </w:r>
      <w:proofErr w:type="spellEnd"/>
      <w:r w:rsidRPr="00FC43E3">
        <w:rPr>
          <w:rFonts w:ascii="Bookman Old Style" w:eastAsia="Times New Roman" w:hAnsi="Bookman Old Style" w:cs="Arial"/>
          <w:color w:val="000000" w:themeColor="text1"/>
          <w:sz w:val="24"/>
          <w:szCs w:val="24"/>
          <w:lang w:eastAsia="el-GR"/>
        </w:rPr>
        <w:t xml:space="preserve"> </w:t>
      </w:r>
      <w:r w:rsidRPr="004E52F3">
        <w:rPr>
          <w:rFonts w:ascii="Bookman Old Style" w:eastAsia="Times New Roman" w:hAnsi="Bookman Old Style" w:cs="Arial"/>
          <w:color w:val="000000" w:themeColor="text1"/>
          <w:sz w:val="24"/>
          <w:szCs w:val="24"/>
          <w:lang w:eastAsia="el-GR"/>
        </w:rPr>
        <w:t>ζωγράφισε</w:t>
      </w:r>
      <w:r w:rsidRPr="00FC43E3">
        <w:rPr>
          <w:rFonts w:ascii="Bookman Old Style" w:eastAsia="Times New Roman" w:hAnsi="Bookman Old Style" w:cs="Arial"/>
          <w:color w:val="000000" w:themeColor="text1"/>
          <w:sz w:val="24"/>
          <w:szCs w:val="24"/>
          <w:lang w:eastAsia="el-GR"/>
        </w:rPr>
        <w:t xml:space="preserve"> </w:t>
      </w:r>
      <w:r w:rsidRPr="004E52F3">
        <w:rPr>
          <w:rFonts w:ascii="Bookman Old Style" w:eastAsia="Times New Roman" w:hAnsi="Bookman Old Style" w:cs="Arial"/>
          <w:color w:val="000000" w:themeColor="text1"/>
          <w:sz w:val="24"/>
          <w:szCs w:val="24"/>
          <w:lang w:eastAsia="el-GR"/>
        </w:rPr>
        <w:t>αυτό</w:t>
      </w:r>
      <w:r w:rsidRPr="00FC43E3">
        <w:rPr>
          <w:rFonts w:ascii="Bookman Old Style" w:eastAsia="Times New Roman" w:hAnsi="Bookman Old Style" w:cs="Arial"/>
          <w:color w:val="000000" w:themeColor="text1"/>
          <w:sz w:val="24"/>
          <w:szCs w:val="24"/>
          <w:lang w:eastAsia="el-GR"/>
        </w:rPr>
        <w:t xml:space="preserve"> </w:t>
      </w:r>
      <w:r w:rsidRPr="004E52F3">
        <w:rPr>
          <w:rFonts w:ascii="Bookman Old Style" w:eastAsia="Times New Roman" w:hAnsi="Bookman Old Style" w:cs="Arial"/>
          <w:color w:val="000000" w:themeColor="text1"/>
          <w:sz w:val="24"/>
          <w:szCs w:val="24"/>
          <w:lang w:eastAsia="el-GR"/>
        </w:rPr>
        <w:t>το</w:t>
      </w:r>
      <w:r w:rsidRPr="00FC43E3">
        <w:rPr>
          <w:rFonts w:ascii="Bookman Old Style" w:eastAsia="Times New Roman" w:hAnsi="Bookman Old Style" w:cs="Arial"/>
          <w:color w:val="000000" w:themeColor="text1"/>
          <w:sz w:val="24"/>
          <w:szCs w:val="24"/>
          <w:lang w:eastAsia="el-GR"/>
        </w:rPr>
        <w:t xml:space="preserve"> </w:t>
      </w:r>
      <w:r w:rsidRPr="004E52F3">
        <w:rPr>
          <w:rFonts w:ascii="Bookman Old Style" w:eastAsia="Times New Roman" w:hAnsi="Bookman Old Style" w:cs="Arial"/>
          <w:color w:val="000000" w:themeColor="text1"/>
          <w:sz w:val="24"/>
          <w:szCs w:val="24"/>
          <w:lang w:eastAsia="el-GR"/>
        </w:rPr>
        <w:t>κρεβάτι</w:t>
      </w:r>
      <w:r w:rsidRPr="00FC43E3">
        <w:rPr>
          <w:rFonts w:ascii="Bookman Old Style" w:eastAsia="Times New Roman" w:hAnsi="Bookman Old Style" w:cs="Arial"/>
          <w:color w:val="000000" w:themeColor="text1"/>
          <w:sz w:val="24"/>
          <w:szCs w:val="24"/>
          <w:lang w:eastAsia="el-GR"/>
        </w:rPr>
        <w:t xml:space="preserve"> </w:t>
      </w:r>
      <w:r w:rsidRPr="004E52F3">
        <w:rPr>
          <w:rFonts w:ascii="Bookman Old Style" w:eastAsia="Times New Roman" w:hAnsi="Bookman Old Style" w:cs="Arial"/>
          <w:color w:val="000000" w:themeColor="text1"/>
          <w:sz w:val="24"/>
          <w:szCs w:val="24"/>
          <w:lang w:eastAsia="el-GR"/>
        </w:rPr>
        <w:t>το</w:t>
      </w:r>
      <w:r w:rsidR="00FC43E3" w:rsidRPr="00FC43E3">
        <w:rPr>
          <w:rFonts w:ascii="Bookman Old Style" w:eastAsia="Times New Roman" w:hAnsi="Bookman Old Style" w:cs="Arial"/>
          <w:color w:val="000000" w:themeColor="text1"/>
          <w:sz w:val="24"/>
          <w:szCs w:val="24"/>
          <w:lang w:eastAsia="el-GR"/>
        </w:rPr>
        <w:t xml:space="preserve"> 1845</w:t>
      </w:r>
      <w:r w:rsidR="00B130A3" w:rsidRPr="00FC43E3">
        <w:rPr>
          <w:rFonts w:ascii="Bookman Old Style" w:eastAsia="Times New Roman" w:hAnsi="Bookman Old Style" w:cs="Arial"/>
          <w:color w:val="000000" w:themeColor="text1"/>
          <w:sz w:val="24"/>
          <w:szCs w:val="24"/>
          <w:lang w:eastAsia="el-GR"/>
        </w:rPr>
        <w:t xml:space="preserve">. </w:t>
      </w:r>
      <w:r w:rsidR="004E52F3" w:rsidRPr="004E52F3">
        <w:rPr>
          <w:rFonts w:ascii="Bookman Old Style" w:eastAsia="Times New Roman" w:hAnsi="Bookman Old Style" w:cs="Arial"/>
          <w:color w:val="000000" w:themeColor="text1"/>
          <w:sz w:val="24"/>
          <w:szCs w:val="24"/>
          <w:lang w:eastAsia="el-GR"/>
        </w:rPr>
        <w:t xml:space="preserve">Χωρίς να θυσιάζει τον νατουραλισμό, ο πίνακας του </w:t>
      </w:r>
      <w:proofErr w:type="spellStart"/>
      <w:r w:rsidR="004E52F3" w:rsidRPr="004E52F3">
        <w:rPr>
          <w:rFonts w:ascii="Bookman Old Style" w:eastAsia="Times New Roman" w:hAnsi="Bookman Old Style" w:cs="Arial"/>
          <w:color w:val="000000" w:themeColor="text1"/>
          <w:sz w:val="24"/>
          <w:szCs w:val="24"/>
          <w:lang w:val="en-US" w:eastAsia="el-GR"/>
        </w:rPr>
        <w:t>Menzel</w:t>
      </w:r>
      <w:proofErr w:type="spellEnd"/>
      <w:r w:rsidR="004E52F3" w:rsidRPr="004E52F3">
        <w:rPr>
          <w:rFonts w:ascii="Bookman Old Style" w:eastAsia="Times New Roman" w:hAnsi="Bookman Old Style" w:cs="Arial"/>
          <w:color w:val="000000" w:themeColor="text1"/>
          <w:sz w:val="24"/>
          <w:szCs w:val="24"/>
          <w:lang w:eastAsia="el-GR"/>
        </w:rPr>
        <w:t xml:space="preserve"> </w:t>
      </w:r>
      <w:r w:rsidR="0054457F" w:rsidRPr="004E52F3">
        <w:rPr>
          <w:rFonts w:ascii="Bookman Old Style" w:eastAsia="Times New Roman" w:hAnsi="Bookman Old Style" w:cs="Arial"/>
          <w:color w:val="000000" w:themeColor="text1"/>
          <w:sz w:val="24"/>
          <w:szCs w:val="24"/>
          <w:lang w:eastAsia="el-GR"/>
        </w:rPr>
        <w:t>μοιάζει</w:t>
      </w:r>
      <w:r w:rsidR="004E52F3" w:rsidRPr="004E52F3">
        <w:rPr>
          <w:rFonts w:ascii="Bookman Old Style" w:eastAsia="Times New Roman" w:hAnsi="Bookman Old Style" w:cs="Arial"/>
          <w:color w:val="000000" w:themeColor="text1"/>
          <w:sz w:val="24"/>
          <w:szCs w:val="24"/>
          <w:lang w:eastAsia="el-GR"/>
        </w:rPr>
        <w:t xml:space="preserve"> πολύ «ζωντανός» . Ο ειδικός </w:t>
      </w:r>
      <w:proofErr w:type="spellStart"/>
      <w:r w:rsidR="004E52F3" w:rsidRPr="004E52F3">
        <w:rPr>
          <w:rFonts w:ascii="Bookman Old Style" w:eastAsia="Times New Roman" w:hAnsi="Bookman Old Style" w:cs="Arial"/>
          <w:color w:val="000000" w:themeColor="text1"/>
          <w:sz w:val="24"/>
          <w:szCs w:val="24"/>
          <w:lang w:eastAsia="el-GR"/>
        </w:rPr>
        <w:t>σχεικά</w:t>
      </w:r>
      <w:proofErr w:type="spellEnd"/>
      <w:r w:rsidR="004E52F3" w:rsidRPr="004E52F3">
        <w:rPr>
          <w:rFonts w:ascii="Bookman Old Style" w:eastAsia="Times New Roman" w:hAnsi="Bookman Old Style" w:cs="Arial"/>
          <w:color w:val="000000" w:themeColor="text1"/>
          <w:sz w:val="24"/>
          <w:szCs w:val="24"/>
          <w:lang w:eastAsia="el-GR"/>
        </w:rPr>
        <w:t xml:space="preserve"> με τους πίνακες του </w:t>
      </w:r>
      <w:proofErr w:type="spellStart"/>
      <w:r w:rsidR="004E52F3" w:rsidRPr="004E52F3">
        <w:rPr>
          <w:rFonts w:ascii="Bookman Old Style" w:eastAsia="Times New Roman" w:hAnsi="Bookman Old Style" w:cs="Arial"/>
          <w:color w:val="000000" w:themeColor="text1"/>
          <w:sz w:val="24"/>
          <w:szCs w:val="24"/>
          <w:lang w:val="en-US" w:eastAsia="el-GR"/>
        </w:rPr>
        <w:t>Menzel</w:t>
      </w:r>
      <w:proofErr w:type="spellEnd"/>
      <w:r w:rsidR="004E52F3" w:rsidRPr="004E52F3">
        <w:rPr>
          <w:rFonts w:ascii="Bookman Old Style" w:eastAsia="Times New Roman" w:hAnsi="Bookman Old Style" w:cs="Arial"/>
          <w:color w:val="000000" w:themeColor="text1"/>
          <w:sz w:val="24"/>
          <w:szCs w:val="24"/>
          <w:lang w:eastAsia="el-GR"/>
        </w:rPr>
        <w:t xml:space="preserve">, </w:t>
      </w:r>
      <w:r w:rsidR="004E52F3" w:rsidRPr="004E52F3">
        <w:rPr>
          <w:rFonts w:ascii="Bookman Old Style" w:eastAsia="Times New Roman" w:hAnsi="Bookman Old Style" w:cs="Arial"/>
          <w:color w:val="000000" w:themeColor="text1"/>
          <w:sz w:val="24"/>
          <w:szCs w:val="24"/>
          <w:lang w:val="en-US" w:eastAsia="el-GR"/>
        </w:rPr>
        <w:t>Michael</w:t>
      </w:r>
      <w:r w:rsidR="004E52F3" w:rsidRPr="004E52F3">
        <w:rPr>
          <w:rFonts w:ascii="Bookman Old Style" w:eastAsia="Times New Roman" w:hAnsi="Bookman Old Style" w:cs="Arial"/>
          <w:color w:val="000000" w:themeColor="text1"/>
          <w:sz w:val="24"/>
          <w:szCs w:val="24"/>
          <w:lang w:eastAsia="el-GR"/>
        </w:rPr>
        <w:t xml:space="preserve"> </w:t>
      </w:r>
      <w:r w:rsidR="004E52F3" w:rsidRPr="004E52F3">
        <w:rPr>
          <w:rFonts w:ascii="Bookman Old Style" w:eastAsia="Times New Roman" w:hAnsi="Bookman Old Style" w:cs="Arial"/>
          <w:color w:val="000000" w:themeColor="text1"/>
          <w:sz w:val="24"/>
          <w:szCs w:val="24"/>
          <w:lang w:val="en-US" w:eastAsia="el-GR"/>
        </w:rPr>
        <w:t>Fried</w:t>
      </w:r>
      <w:r w:rsidR="004E52F3" w:rsidRPr="004E52F3">
        <w:rPr>
          <w:rFonts w:ascii="Bookman Old Style" w:eastAsia="Times New Roman" w:hAnsi="Bookman Old Style" w:cs="Arial"/>
          <w:color w:val="000000" w:themeColor="text1"/>
          <w:sz w:val="24"/>
          <w:szCs w:val="24"/>
          <w:lang w:eastAsia="el-GR"/>
        </w:rPr>
        <w:t xml:space="preserve"> ανέφερε πως ο  </w:t>
      </w:r>
      <w:proofErr w:type="spellStart"/>
      <w:r w:rsidR="004E52F3" w:rsidRPr="004E52F3">
        <w:rPr>
          <w:rFonts w:ascii="Bookman Old Style" w:eastAsia="Times New Roman" w:hAnsi="Bookman Old Style" w:cs="Arial"/>
          <w:color w:val="000000" w:themeColor="text1"/>
          <w:sz w:val="24"/>
          <w:szCs w:val="24"/>
          <w:lang w:val="en-US" w:eastAsia="el-GR"/>
        </w:rPr>
        <w:t>Menzel</w:t>
      </w:r>
      <w:proofErr w:type="spellEnd"/>
      <w:r w:rsidR="004E52F3" w:rsidRPr="004E52F3">
        <w:rPr>
          <w:rFonts w:ascii="Bookman Old Style" w:eastAsia="Times New Roman" w:hAnsi="Bookman Old Style" w:cs="Arial"/>
          <w:color w:val="000000" w:themeColor="text1"/>
          <w:sz w:val="24"/>
          <w:szCs w:val="24"/>
          <w:lang w:eastAsia="el-GR"/>
        </w:rPr>
        <w:t xml:space="preserve"> ζωγράφισε τις σωματικές του αναμνήσεις</w:t>
      </w:r>
      <w:r w:rsidR="0054457F">
        <w:rPr>
          <w:rFonts w:ascii="Bookman Old Style" w:eastAsia="Times New Roman" w:hAnsi="Bookman Old Style" w:cs="Arial"/>
          <w:color w:val="000000" w:themeColor="text1"/>
          <w:sz w:val="24"/>
          <w:szCs w:val="24"/>
          <w:lang w:eastAsia="el-GR"/>
        </w:rPr>
        <w:t xml:space="preserve"> </w:t>
      </w:r>
      <w:r w:rsidR="004E52F3" w:rsidRPr="004E52F3">
        <w:rPr>
          <w:rFonts w:ascii="Bookman Old Style" w:eastAsia="Times New Roman" w:hAnsi="Bookman Old Style" w:cs="Arial"/>
          <w:color w:val="000000" w:themeColor="text1"/>
          <w:sz w:val="24"/>
          <w:szCs w:val="24"/>
          <w:lang w:eastAsia="el-GR"/>
        </w:rPr>
        <w:t>όσον αφορά την αίσθηση του να ξεκουράζει το ίδιο του το κεφάλι στα μαξιλάρια.</w:t>
      </w:r>
    </w:p>
    <w:p w:rsidR="001471D0" w:rsidRDefault="001471D0" w:rsidP="001471D0">
      <w:pPr>
        <w:pStyle w:val="Web"/>
        <w:shd w:val="clear" w:color="auto" w:fill="FFFFFF"/>
        <w:spacing w:before="0" w:beforeAutospacing="0" w:after="0" w:afterAutospacing="0" w:line="360" w:lineRule="atLeast"/>
        <w:jc w:val="center"/>
        <w:textAlignment w:val="baseline"/>
        <w:rPr>
          <w:rFonts w:ascii="Georgia" w:hAnsi="Georgia"/>
          <w:color w:val="333333"/>
        </w:rPr>
      </w:pPr>
      <w:r>
        <w:rPr>
          <w:rFonts w:ascii="Georgia" w:hAnsi="Georgia"/>
          <w:noProof/>
          <w:color w:val="743399"/>
          <w:bdr w:val="none" w:sz="0" w:space="0" w:color="auto" w:frame="1"/>
        </w:rPr>
        <w:drawing>
          <wp:inline distT="0" distB="0" distL="0" distR="0">
            <wp:extent cx="4114800" cy="3041094"/>
            <wp:effectExtent l="19050" t="0" r="0" b="0"/>
            <wp:docPr id="12" name="Εικόνα 12" descr="https://justmeandyouandadognamedboo.files.wordpress.com/2012/09/img_0167.jpg?w=640&amp;h=47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justmeandyouandadognamedboo.files.wordpress.com/2012/09/img_0167.jpg?w=640&amp;h=473">
                      <a:hlinkClick r:id="rId21"/>
                    </pic:cNvPr>
                    <pic:cNvPicPr>
                      <a:picLocks noChangeAspect="1" noChangeArrowheads="1"/>
                    </pic:cNvPicPr>
                  </pic:nvPicPr>
                  <pic:blipFill>
                    <a:blip r:embed="rId22" cstate="print"/>
                    <a:srcRect/>
                    <a:stretch>
                      <a:fillRect/>
                    </a:stretch>
                  </pic:blipFill>
                  <pic:spPr bwMode="auto">
                    <a:xfrm>
                      <a:off x="0" y="0"/>
                      <a:ext cx="4114800" cy="3041094"/>
                    </a:xfrm>
                    <a:prstGeom prst="rect">
                      <a:avLst/>
                    </a:prstGeom>
                    <a:noFill/>
                    <a:ln w="9525">
                      <a:noFill/>
                      <a:miter lim="800000"/>
                      <a:headEnd/>
                      <a:tailEnd/>
                    </a:ln>
                  </pic:spPr>
                </pic:pic>
              </a:graphicData>
            </a:graphic>
          </wp:inline>
        </w:drawing>
      </w:r>
    </w:p>
    <w:p w:rsidR="001471D0" w:rsidRPr="00290647" w:rsidRDefault="004508AA" w:rsidP="001471D0">
      <w:pPr>
        <w:pStyle w:val="Web"/>
        <w:shd w:val="clear" w:color="auto" w:fill="FFFFFF"/>
        <w:spacing w:before="0" w:beforeAutospacing="0" w:after="0" w:afterAutospacing="0" w:line="360" w:lineRule="atLeast"/>
        <w:jc w:val="center"/>
        <w:textAlignment w:val="baseline"/>
        <w:rPr>
          <w:rFonts w:ascii="Bookman Old Style" w:hAnsi="Bookman Old Style"/>
          <w:color w:val="000000" w:themeColor="text1"/>
          <w:lang w:val="en-US"/>
        </w:rPr>
      </w:pPr>
      <w:hyperlink r:id="rId23" w:history="1">
        <w:r w:rsidR="001471D0" w:rsidRPr="002F582D">
          <w:rPr>
            <w:rStyle w:val="a4"/>
            <w:rFonts w:ascii="Bookman Old Style" w:hAnsi="Bookman Old Style"/>
            <w:b w:val="0"/>
            <w:color w:val="000000" w:themeColor="text1"/>
            <w:bdr w:val="none" w:sz="0" w:space="0" w:color="auto" w:frame="1"/>
            <w:lang w:val="en-US"/>
          </w:rPr>
          <w:t>Marc Whitney</w:t>
        </w:r>
      </w:hyperlink>
    </w:p>
    <w:p w:rsidR="001471D0" w:rsidRDefault="001471D0" w:rsidP="001B65E8">
      <w:pPr>
        <w:spacing w:line="360" w:lineRule="auto"/>
        <w:rPr>
          <w:rFonts w:ascii="Bookman Old Style" w:hAnsi="Bookman Old Style"/>
          <w:sz w:val="24"/>
          <w:szCs w:val="24"/>
          <w:lang w:val="en-US"/>
        </w:rPr>
      </w:pPr>
    </w:p>
    <w:tbl>
      <w:tblPr>
        <w:tblW w:w="0" w:type="auto"/>
        <w:jc w:val="center"/>
        <w:tblCellSpacing w:w="0" w:type="dxa"/>
        <w:tblBorders>
          <w:top w:val="single" w:sz="6" w:space="0" w:color="F4F5C2"/>
          <w:left w:val="single" w:sz="6" w:space="0" w:color="F4F5C2"/>
          <w:bottom w:val="single" w:sz="6" w:space="0" w:color="F4F5C2"/>
          <w:right w:val="single" w:sz="6" w:space="0" w:color="F4F5C2"/>
        </w:tblBorders>
        <w:shd w:val="clear" w:color="auto" w:fill="FFFFFF"/>
        <w:tblCellMar>
          <w:top w:w="75" w:type="dxa"/>
          <w:left w:w="75" w:type="dxa"/>
          <w:bottom w:w="75" w:type="dxa"/>
          <w:right w:w="75" w:type="dxa"/>
        </w:tblCellMar>
        <w:tblLook w:val="04A0"/>
      </w:tblPr>
      <w:tblGrid>
        <w:gridCol w:w="8100"/>
      </w:tblGrid>
      <w:tr w:rsidR="001471D0" w:rsidTr="00B9333B">
        <w:trPr>
          <w:tblCellSpacing w:w="0" w:type="dxa"/>
          <w:jc w:val="center"/>
        </w:trPr>
        <w:tc>
          <w:tcPr>
            <w:tcW w:w="0" w:type="auto"/>
            <w:shd w:val="clear" w:color="auto" w:fill="FFFFFF"/>
            <w:vAlign w:val="center"/>
            <w:hideMark/>
          </w:tcPr>
          <w:p w:rsidR="001471D0" w:rsidRDefault="001471D0" w:rsidP="00B9333B">
            <w:pPr>
              <w:spacing w:line="323" w:lineRule="atLeast"/>
              <w:jc w:val="center"/>
              <w:rPr>
                <w:rFonts w:ascii="Georgia" w:hAnsi="Georgia"/>
                <w:color w:val="7F7F7F"/>
                <w:sz w:val="23"/>
                <w:szCs w:val="23"/>
              </w:rPr>
            </w:pPr>
            <w:r>
              <w:rPr>
                <w:rFonts w:ascii="Georgia" w:hAnsi="Georgia"/>
                <w:noProof/>
                <w:color w:val="800080"/>
                <w:sz w:val="23"/>
                <w:szCs w:val="23"/>
                <w:lang w:eastAsia="el-GR"/>
              </w:rPr>
              <w:lastRenderedPageBreak/>
              <w:drawing>
                <wp:inline distT="0" distB="0" distL="0" distR="0">
                  <wp:extent cx="5010150" cy="3905250"/>
                  <wp:effectExtent l="19050" t="0" r="0" b="0"/>
                  <wp:docPr id="7" name="Εικόνα 7" descr="http://2.bp.blogspot.com/_EhENgddYlyg/TUYVf_m2slI/AAAAAAAAM2I/t6CirU6PO74/s1600/Awak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EhENgddYlyg/TUYVf_m2slI/AAAAAAAAM2I/t6CirU6PO74/s1600/Awake.jpg">
                            <a:hlinkClick r:id="rId24"/>
                          </pic:cNvPr>
                          <pic:cNvPicPr>
                            <a:picLocks noChangeAspect="1" noChangeArrowheads="1"/>
                          </pic:cNvPicPr>
                        </pic:nvPicPr>
                        <pic:blipFill>
                          <a:blip r:embed="rId25" cstate="print"/>
                          <a:srcRect/>
                          <a:stretch>
                            <a:fillRect/>
                          </a:stretch>
                        </pic:blipFill>
                        <pic:spPr bwMode="auto">
                          <a:xfrm>
                            <a:off x="0" y="0"/>
                            <a:ext cx="5010150" cy="3905250"/>
                          </a:xfrm>
                          <a:prstGeom prst="rect">
                            <a:avLst/>
                          </a:prstGeom>
                          <a:noFill/>
                          <a:ln w="9525">
                            <a:noFill/>
                            <a:miter lim="800000"/>
                            <a:headEnd/>
                            <a:tailEnd/>
                          </a:ln>
                        </pic:spPr>
                      </pic:pic>
                    </a:graphicData>
                  </a:graphic>
                </wp:inline>
              </w:drawing>
            </w:r>
          </w:p>
        </w:tc>
      </w:tr>
      <w:tr w:rsidR="001471D0" w:rsidRPr="007C7F6E" w:rsidTr="00B9333B">
        <w:trPr>
          <w:tblCellSpacing w:w="0" w:type="dxa"/>
          <w:jc w:val="center"/>
        </w:trPr>
        <w:tc>
          <w:tcPr>
            <w:tcW w:w="0" w:type="auto"/>
            <w:shd w:val="clear" w:color="auto" w:fill="FFFFFF"/>
            <w:vAlign w:val="center"/>
            <w:hideMark/>
          </w:tcPr>
          <w:p w:rsidR="001471D0" w:rsidRPr="00B31373" w:rsidRDefault="00290647" w:rsidP="00B9333B">
            <w:pPr>
              <w:spacing w:line="323" w:lineRule="atLeast"/>
              <w:jc w:val="center"/>
              <w:rPr>
                <w:rFonts w:ascii="Georgia" w:hAnsi="Georgia"/>
                <w:color w:val="7F7F7F"/>
                <w:sz w:val="18"/>
                <w:szCs w:val="18"/>
                <w:lang w:val="en-US"/>
              </w:rPr>
            </w:pPr>
            <w:r w:rsidRPr="00290647">
              <w:rPr>
                <w:rFonts w:ascii="Bookman Old Style" w:hAnsi="Bookman Old Style"/>
                <w:bCs/>
                <w:color w:val="000000" w:themeColor="text1"/>
                <w:sz w:val="24"/>
                <w:szCs w:val="24"/>
                <w:lang w:val="en-US"/>
              </w:rPr>
              <w:t>Awake,</w:t>
            </w:r>
            <w:r w:rsidR="001471D0" w:rsidRPr="00290647">
              <w:rPr>
                <w:rFonts w:ascii="Bookman Old Style" w:hAnsi="Bookman Old Style"/>
                <w:bCs/>
                <w:color w:val="000000" w:themeColor="text1"/>
                <w:sz w:val="24"/>
                <w:szCs w:val="24"/>
                <w:lang w:val="en-US"/>
              </w:rPr>
              <w:t xml:space="preserve"> Sally Strand</w:t>
            </w:r>
            <w:r w:rsidRPr="00290647">
              <w:rPr>
                <w:rFonts w:ascii="Bookman Old Style" w:hAnsi="Bookman Old Style"/>
                <w:bCs/>
                <w:color w:val="000000" w:themeColor="text1"/>
                <w:sz w:val="24"/>
                <w:szCs w:val="24"/>
                <w:lang w:val="en-US"/>
              </w:rPr>
              <w:t xml:space="preserve">, </w:t>
            </w:r>
            <w:r w:rsidRPr="00290647">
              <w:rPr>
                <w:rFonts w:ascii="Bookman Old Style" w:hAnsi="Bookman Old Style"/>
                <w:bCs/>
                <w:color w:val="000000" w:themeColor="text1"/>
                <w:sz w:val="24"/>
                <w:szCs w:val="24"/>
              </w:rPr>
              <w:t>παστέλ</w:t>
            </w:r>
            <w:r w:rsidRPr="00290647">
              <w:rPr>
                <w:rFonts w:ascii="Bookman Old Style" w:hAnsi="Bookman Old Style"/>
                <w:bCs/>
                <w:color w:val="000000" w:themeColor="text1"/>
                <w:sz w:val="24"/>
                <w:szCs w:val="24"/>
                <w:lang w:val="en-US"/>
              </w:rPr>
              <w:t xml:space="preserve"> </w:t>
            </w:r>
            <w:r w:rsidRPr="00290647">
              <w:rPr>
                <w:rFonts w:ascii="Bookman Old Style" w:hAnsi="Bookman Old Style"/>
                <w:bCs/>
                <w:color w:val="000000" w:themeColor="text1"/>
                <w:sz w:val="24"/>
                <w:szCs w:val="24"/>
              </w:rPr>
              <w:t>σε</w:t>
            </w:r>
            <w:r w:rsidRPr="00290647">
              <w:rPr>
                <w:rFonts w:ascii="Bookman Old Style" w:hAnsi="Bookman Old Style"/>
                <w:bCs/>
                <w:color w:val="000000" w:themeColor="text1"/>
                <w:sz w:val="24"/>
                <w:szCs w:val="24"/>
                <w:lang w:val="en-US"/>
              </w:rPr>
              <w:t xml:space="preserve"> </w:t>
            </w:r>
            <w:r w:rsidRPr="00290647">
              <w:rPr>
                <w:rFonts w:ascii="Bookman Old Style" w:hAnsi="Bookman Old Style"/>
                <w:bCs/>
                <w:color w:val="000000" w:themeColor="text1"/>
                <w:sz w:val="24"/>
                <w:szCs w:val="24"/>
              </w:rPr>
              <w:t>χαρτί</w:t>
            </w:r>
            <w:r w:rsidRPr="00290647">
              <w:rPr>
                <w:rFonts w:ascii="Bookman Old Style" w:hAnsi="Bookman Old Style"/>
                <w:bCs/>
                <w:color w:val="000000" w:themeColor="text1"/>
                <w:sz w:val="24"/>
                <w:szCs w:val="24"/>
                <w:lang w:val="en-US"/>
              </w:rPr>
              <w:t>, 13¨</w:t>
            </w:r>
            <w:r w:rsidRPr="00290647">
              <w:rPr>
                <w:rFonts w:ascii="Bookman Old Style" w:hAnsi="Bookman Old Style"/>
                <w:bCs/>
                <w:color w:val="000000" w:themeColor="text1"/>
                <w:sz w:val="24"/>
                <w:szCs w:val="24"/>
              </w:rPr>
              <w:t>χ</w:t>
            </w:r>
            <w:r w:rsidRPr="00290647">
              <w:rPr>
                <w:rFonts w:ascii="Bookman Old Style" w:hAnsi="Bookman Old Style"/>
                <w:bCs/>
                <w:color w:val="000000" w:themeColor="text1"/>
                <w:sz w:val="24"/>
                <w:szCs w:val="24"/>
                <w:lang w:val="en-US"/>
              </w:rPr>
              <w:t>17¨</w:t>
            </w:r>
            <w:r w:rsidR="001471D0" w:rsidRPr="00290647">
              <w:rPr>
                <w:rFonts w:ascii="Bookman Old Style" w:hAnsi="Bookman Old Style"/>
                <w:color w:val="000000" w:themeColor="text1"/>
                <w:sz w:val="24"/>
                <w:szCs w:val="24"/>
                <w:lang w:val="en-US"/>
              </w:rPr>
              <w:br/>
            </w:r>
          </w:p>
        </w:tc>
      </w:tr>
    </w:tbl>
    <w:p w:rsidR="001471D0" w:rsidRDefault="001471D0" w:rsidP="001B65E8">
      <w:pPr>
        <w:spacing w:line="360" w:lineRule="auto"/>
        <w:rPr>
          <w:rFonts w:ascii="Bookman Old Style" w:hAnsi="Bookman Old Style"/>
          <w:sz w:val="24"/>
          <w:szCs w:val="24"/>
          <w:lang w:val="en-US"/>
        </w:rPr>
      </w:pPr>
    </w:p>
    <w:p w:rsidR="00EA2FD9" w:rsidRDefault="00EA2FD9" w:rsidP="00EA2FD9">
      <w:pPr>
        <w:pStyle w:val="Web"/>
        <w:shd w:val="clear" w:color="auto" w:fill="FFFFFF"/>
        <w:spacing w:before="0" w:beforeAutospacing="0" w:after="0" w:afterAutospacing="0" w:line="360" w:lineRule="atLeast"/>
        <w:jc w:val="center"/>
        <w:textAlignment w:val="baseline"/>
        <w:rPr>
          <w:lang w:val="en-US"/>
        </w:rPr>
      </w:pPr>
      <w:r>
        <w:rPr>
          <w:rFonts w:ascii="Georgia" w:hAnsi="Georgia"/>
          <w:noProof/>
          <w:color w:val="743399"/>
          <w:bdr w:val="none" w:sz="0" w:space="0" w:color="auto" w:frame="1"/>
        </w:rPr>
        <w:drawing>
          <wp:inline distT="0" distB="0" distL="0" distR="0">
            <wp:extent cx="4400550" cy="2827353"/>
            <wp:effectExtent l="19050" t="0" r="0" b="0"/>
            <wp:docPr id="1" name="Εικόνα 14" descr="https://justmeandyouandadognamedboo.files.wordpress.com/2012/09/delacroix-unmade-bed.jpeg?w=6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justmeandyouandadognamedboo.files.wordpress.com/2012/09/delacroix-unmade-bed.jpeg?w=640">
                      <a:hlinkClick r:id="rId26"/>
                    </pic:cNvPr>
                    <pic:cNvPicPr>
                      <a:picLocks noChangeAspect="1" noChangeArrowheads="1"/>
                    </pic:cNvPicPr>
                  </pic:nvPicPr>
                  <pic:blipFill>
                    <a:blip r:embed="rId27" cstate="print"/>
                    <a:srcRect/>
                    <a:stretch>
                      <a:fillRect/>
                    </a:stretch>
                  </pic:blipFill>
                  <pic:spPr bwMode="auto">
                    <a:xfrm>
                      <a:off x="0" y="0"/>
                      <a:ext cx="4400550" cy="2827353"/>
                    </a:xfrm>
                    <a:prstGeom prst="rect">
                      <a:avLst/>
                    </a:prstGeom>
                    <a:noFill/>
                    <a:ln w="9525">
                      <a:noFill/>
                      <a:miter lim="800000"/>
                      <a:headEnd/>
                      <a:tailEnd/>
                    </a:ln>
                  </pic:spPr>
                </pic:pic>
              </a:graphicData>
            </a:graphic>
          </wp:inline>
        </w:drawing>
      </w:r>
    </w:p>
    <w:p w:rsidR="00EA2FD9" w:rsidRPr="00FE1CD5" w:rsidRDefault="00EA2FD9" w:rsidP="005D42A2">
      <w:pPr>
        <w:pStyle w:val="Web"/>
        <w:shd w:val="clear" w:color="auto" w:fill="FFFFFF"/>
        <w:tabs>
          <w:tab w:val="left" w:pos="1800"/>
          <w:tab w:val="center" w:pos="4153"/>
        </w:tabs>
        <w:spacing w:before="0" w:beforeAutospacing="0" w:after="0" w:afterAutospacing="0" w:line="360" w:lineRule="atLeast"/>
        <w:textAlignment w:val="baseline"/>
        <w:rPr>
          <w:rFonts w:ascii="Bookman Old Style" w:hAnsi="Bookman Old Style"/>
          <w:color w:val="000000" w:themeColor="text1"/>
        </w:rPr>
      </w:pPr>
    </w:p>
    <w:p w:rsidR="00A40ED3" w:rsidRPr="00FE1CD5" w:rsidRDefault="005D42A2" w:rsidP="00A40ED3">
      <w:pPr>
        <w:shd w:val="clear" w:color="auto" w:fill="FFFFFF"/>
        <w:spacing w:after="240" w:line="240" w:lineRule="auto"/>
        <w:rPr>
          <w:rFonts w:ascii="Bookman Old Style" w:eastAsia="Times New Roman" w:hAnsi="Bookman Old Style" w:cs="Arial"/>
          <w:color w:val="000000" w:themeColor="text1"/>
          <w:sz w:val="24"/>
          <w:szCs w:val="24"/>
          <w:lang w:val="en-US" w:eastAsia="el-GR"/>
        </w:rPr>
      </w:pPr>
      <w:r w:rsidRPr="00FE1CD5">
        <w:rPr>
          <w:rFonts w:ascii="Bookman Old Style" w:hAnsi="Bookman Old Style"/>
          <w:color w:val="000000" w:themeColor="text1"/>
          <w:sz w:val="24"/>
          <w:szCs w:val="24"/>
          <w:lang w:val="en-US"/>
        </w:rPr>
        <w:t xml:space="preserve"> </w:t>
      </w:r>
      <w:hyperlink r:id="rId28" w:history="1">
        <w:proofErr w:type="spellStart"/>
        <w:r w:rsidR="00FE1CD5" w:rsidRPr="00FE1CD5">
          <w:rPr>
            <w:rFonts w:ascii="Bookman Old Style" w:eastAsia="Times New Roman" w:hAnsi="Bookman Old Style" w:cs="Arial"/>
            <w:color w:val="000000"/>
            <w:sz w:val="24"/>
            <w:szCs w:val="24"/>
            <w:lang w:val="en-US" w:eastAsia="el-GR"/>
          </w:rPr>
          <w:t>Eugène</w:t>
        </w:r>
        <w:proofErr w:type="spellEnd"/>
        <w:r w:rsidR="00FE1CD5" w:rsidRPr="00FE1CD5">
          <w:rPr>
            <w:rFonts w:ascii="Bookman Old Style" w:eastAsia="Times New Roman" w:hAnsi="Bookman Old Style" w:cs="Arial"/>
            <w:color w:val="000000"/>
            <w:sz w:val="24"/>
            <w:szCs w:val="24"/>
            <w:lang w:val="en-US" w:eastAsia="el-GR"/>
          </w:rPr>
          <w:t xml:space="preserve"> Delacroix</w:t>
        </w:r>
      </w:hyperlink>
      <w:r w:rsidR="00FE1CD5" w:rsidRPr="00FE1CD5">
        <w:rPr>
          <w:rFonts w:ascii="Bookman Old Style" w:eastAsia="Times New Roman" w:hAnsi="Bookman Old Style" w:cs="Arial"/>
          <w:color w:val="000000"/>
          <w:sz w:val="24"/>
          <w:szCs w:val="24"/>
          <w:lang w:val="en-US" w:eastAsia="el-GR"/>
        </w:rPr>
        <w:t>, Unmade Bed</w:t>
      </w:r>
      <w:proofErr w:type="gramStart"/>
      <w:r w:rsidR="00FE1CD5" w:rsidRPr="00FE1CD5">
        <w:rPr>
          <w:rFonts w:ascii="Bookman Old Style" w:eastAsia="Times New Roman" w:hAnsi="Bookman Old Style" w:cs="Arial"/>
          <w:color w:val="000000"/>
          <w:sz w:val="24"/>
          <w:szCs w:val="24"/>
          <w:lang w:val="en-US" w:eastAsia="el-GR"/>
        </w:rPr>
        <w:t>,1828,</w:t>
      </w:r>
      <w:r w:rsidR="00FE1CD5" w:rsidRPr="00FE1CD5">
        <w:rPr>
          <w:rFonts w:ascii="Bookman Old Style" w:eastAsia="Times New Roman" w:hAnsi="Bookman Old Style" w:cs="Arial"/>
          <w:color w:val="000000"/>
          <w:sz w:val="24"/>
          <w:szCs w:val="24"/>
          <w:lang w:eastAsia="el-GR"/>
        </w:rPr>
        <w:t>νερομπογιά</w:t>
      </w:r>
      <w:proofErr w:type="gramEnd"/>
      <w:r w:rsidR="00FE1CD5" w:rsidRPr="00FE1CD5">
        <w:rPr>
          <w:rFonts w:ascii="Bookman Old Style" w:eastAsia="Times New Roman" w:hAnsi="Bookman Old Style" w:cs="Arial"/>
          <w:color w:val="000000"/>
          <w:sz w:val="24"/>
          <w:szCs w:val="24"/>
          <w:lang w:val="en-US" w:eastAsia="el-GR"/>
        </w:rPr>
        <w:t xml:space="preserve">, </w:t>
      </w:r>
      <w:hyperlink r:id="rId29" w:history="1">
        <w:proofErr w:type="spellStart"/>
        <w:r w:rsidR="00FE1CD5" w:rsidRPr="00FE1CD5">
          <w:rPr>
            <w:rFonts w:ascii="Bookman Old Style" w:eastAsia="Times New Roman" w:hAnsi="Bookman Old Style" w:cs="Arial"/>
            <w:color w:val="000000"/>
            <w:sz w:val="24"/>
            <w:szCs w:val="24"/>
            <w:lang w:val="en-US" w:eastAsia="el-GR"/>
          </w:rPr>
          <w:t>Eugène</w:t>
        </w:r>
        <w:proofErr w:type="spellEnd"/>
        <w:r w:rsidR="00FE1CD5" w:rsidRPr="00FE1CD5">
          <w:rPr>
            <w:rFonts w:ascii="Bookman Old Style" w:eastAsia="Times New Roman" w:hAnsi="Bookman Old Style" w:cs="Arial"/>
            <w:color w:val="000000"/>
            <w:sz w:val="24"/>
            <w:szCs w:val="24"/>
            <w:lang w:val="en-US" w:eastAsia="el-GR"/>
          </w:rPr>
          <w:t xml:space="preserve"> Delacroix</w:t>
        </w:r>
      </w:hyperlink>
      <w:r w:rsidR="00FE1CD5" w:rsidRPr="00FE1CD5">
        <w:rPr>
          <w:rFonts w:ascii="Bookman Old Style" w:hAnsi="Bookman Old Style"/>
          <w:sz w:val="24"/>
          <w:szCs w:val="24"/>
          <w:lang w:val="en-US"/>
        </w:rPr>
        <w:t xml:space="preserve"> Muse</w:t>
      </w:r>
      <w:r w:rsidR="00C8766D">
        <w:rPr>
          <w:rFonts w:ascii="Bookman Old Style" w:hAnsi="Bookman Old Style"/>
          <w:sz w:val="24"/>
          <w:szCs w:val="24"/>
          <w:lang w:val="en-US"/>
        </w:rPr>
        <w:t>u</w:t>
      </w:r>
      <w:r w:rsidR="00FE1CD5" w:rsidRPr="00FE1CD5">
        <w:rPr>
          <w:rFonts w:ascii="Bookman Old Style" w:hAnsi="Bookman Old Style"/>
          <w:sz w:val="24"/>
          <w:szCs w:val="24"/>
          <w:lang w:val="en-US"/>
        </w:rPr>
        <w:t>m</w:t>
      </w:r>
    </w:p>
    <w:p w:rsidR="001471D0" w:rsidRPr="00FE1CD5" w:rsidRDefault="001471D0" w:rsidP="001B65E8">
      <w:pPr>
        <w:spacing w:line="360" w:lineRule="auto"/>
        <w:rPr>
          <w:rFonts w:ascii="Bookman Old Style" w:hAnsi="Bookman Old Style"/>
          <w:sz w:val="24"/>
          <w:szCs w:val="24"/>
          <w:lang w:val="en-US"/>
        </w:rPr>
      </w:pPr>
    </w:p>
    <w:p w:rsidR="00EA2FD9" w:rsidRPr="00FE1CD5" w:rsidRDefault="00EA2FD9" w:rsidP="001B65E8">
      <w:pPr>
        <w:spacing w:line="360" w:lineRule="auto"/>
        <w:rPr>
          <w:rFonts w:ascii="Bookman Old Style" w:hAnsi="Bookman Old Style"/>
          <w:sz w:val="24"/>
          <w:szCs w:val="24"/>
          <w:lang w:val="en-US"/>
        </w:rPr>
      </w:pPr>
    </w:p>
    <w:p w:rsidR="00EA2FD9" w:rsidRPr="00FE1CD5" w:rsidRDefault="00EA2FD9" w:rsidP="00EA2FD9">
      <w:pPr>
        <w:pStyle w:val="Web"/>
        <w:shd w:val="clear" w:color="auto" w:fill="FFFFFF"/>
        <w:spacing w:before="0" w:beforeAutospacing="0" w:after="0" w:afterAutospacing="0" w:line="360" w:lineRule="atLeast"/>
        <w:jc w:val="center"/>
        <w:textAlignment w:val="baseline"/>
        <w:rPr>
          <w:lang w:val="en-US"/>
        </w:rPr>
      </w:pPr>
      <w:r>
        <w:rPr>
          <w:rFonts w:ascii="Georgia" w:hAnsi="Georgia"/>
          <w:noProof/>
          <w:color w:val="FF4B33"/>
          <w:bdr w:val="none" w:sz="0" w:space="0" w:color="auto" w:frame="1"/>
        </w:rPr>
        <w:drawing>
          <wp:inline distT="0" distB="0" distL="0" distR="0">
            <wp:extent cx="5200650" cy="3104138"/>
            <wp:effectExtent l="19050" t="0" r="0" b="0"/>
            <wp:docPr id="2" name="Εικόνα 15" descr="https://justmeandyouandadognamedboo.files.wordpress.com/2012/09/morning_after.jpg?w=640&amp;h=38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justmeandyouandadognamedboo.files.wordpress.com/2012/09/morning_after.jpg?w=640&amp;h=382">
                      <a:hlinkClick r:id="rId30"/>
                    </pic:cNvPr>
                    <pic:cNvPicPr>
                      <a:picLocks noChangeAspect="1" noChangeArrowheads="1"/>
                    </pic:cNvPicPr>
                  </pic:nvPicPr>
                  <pic:blipFill>
                    <a:blip r:embed="rId31" cstate="print"/>
                    <a:srcRect/>
                    <a:stretch>
                      <a:fillRect/>
                    </a:stretch>
                  </pic:blipFill>
                  <pic:spPr bwMode="auto">
                    <a:xfrm>
                      <a:off x="0" y="0"/>
                      <a:ext cx="5200650" cy="3104138"/>
                    </a:xfrm>
                    <a:prstGeom prst="rect">
                      <a:avLst/>
                    </a:prstGeom>
                    <a:noFill/>
                    <a:ln w="9525">
                      <a:noFill/>
                      <a:miter lim="800000"/>
                      <a:headEnd/>
                      <a:tailEnd/>
                    </a:ln>
                  </pic:spPr>
                </pic:pic>
              </a:graphicData>
            </a:graphic>
          </wp:inline>
        </w:drawing>
      </w:r>
      <w:hyperlink r:id="rId32" w:history="1">
        <w:r w:rsidRPr="00FE1CD5">
          <w:rPr>
            <w:rStyle w:val="a4"/>
            <w:rFonts w:ascii="Bookman Old Style" w:hAnsi="Bookman Old Style"/>
            <w:b w:val="0"/>
            <w:color w:val="000000" w:themeColor="text1"/>
            <w:bdr w:val="none" w:sz="0" w:space="0" w:color="auto" w:frame="1"/>
            <w:lang w:val="en-US"/>
          </w:rPr>
          <w:t>Alyssa Monks</w:t>
        </w:r>
      </w:hyperlink>
    </w:p>
    <w:p w:rsidR="00EA2FD9" w:rsidRPr="00FE1CD5" w:rsidRDefault="00EA2FD9" w:rsidP="00EA2FD9">
      <w:pPr>
        <w:pStyle w:val="Web"/>
        <w:shd w:val="clear" w:color="auto" w:fill="FFFFFF"/>
        <w:spacing w:before="0" w:beforeAutospacing="0" w:after="0" w:afterAutospacing="0" w:line="360" w:lineRule="atLeast"/>
        <w:jc w:val="center"/>
        <w:textAlignment w:val="baseline"/>
        <w:rPr>
          <w:rFonts w:ascii="Georgia" w:hAnsi="Georgia"/>
          <w:color w:val="333333"/>
          <w:lang w:val="en-US"/>
        </w:rPr>
      </w:pPr>
    </w:p>
    <w:p w:rsidR="00B130A3" w:rsidRPr="00FE1CD5" w:rsidRDefault="00B130A3" w:rsidP="00B130A3">
      <w:pPr>
        <w:shd w:val="clear" w:color="auto" w:fill="FFFFFF"/>
        <w:spacing w:after="0" w:line="240" w:lineRule="auto"/>
        <w:rPr>
          <w:rFonts w:ascii="Arial" w:eastAsia="Times New Roman" w:hAnsi="Arial" w:cs="Arial"/>
          <w:color w:val="612E00"/>
          <w:sz w:val="20"/>
          <w:szCs w:val="20"/>
          <w:lang w:val="en-US" w:eastAsia="el-GR"/>
        </w:rPr>
      </w:pPr>
    </w:p>
    <w:p w:rsidR="00B130A3" w:rsidRDefault="00B130A3" w:rsidP="00B130A3">
      <w:pPr>
        <w:shd w:val="clear" w:color="auto" w:fill="FFFFFF"/>
        <w:spacing w:after="0" w:line="240" w:lineRule="auto"/>
        <w:jc w:val="center"/>
        <w:rPr>
          <w:rFonts w:ascii="Arial" w:eastAsia="Times New Roman" w:hAnsi="Arial" w:cs="Arial"/>
          <w:color w:val="612E00"/>
          <w:sz w:val="20"/>
          <w:szCs w:val="20"/>
          <w:lang w:eastAsia="el-GR"/>
        </w:rPr>
      </w:pPr>
      <w:r>
        <w:rPr>
          <w:rFonts w:ascii="Arial" w:eastAsia="Times New Roman" w:hAnsi="Arial" w:cs="Arial"/>
          <w:noProof/>
          <w:color w:val="003366"/>
          <w:sz w:val="20"/>
          <w:szCs w:val="20"/>
          <w:lang w:eastAsia="el-GR"/>
        </w:rPr>
        <w:drawing>
          <wp:inline distT="0" distB="0" distL="0" distR="0">
            <wp:extent cx="3810000" cy="2924175"/>
            <wp:effectExtent l="19050" t="0" r="0" b="0"/>
            <wp:docPr id="3" name="Εικόνα 1" descr="http://4.bp.blogspot.com/-EX8QtFebc-o/T-MF1WNYCOI/AAAAAAAALQc/XvM2ZmCJokY/s400/Sargent_Artist_in_His_Studio.jpe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EX8QtFebc-o/T-MF1WNYCOI/AAAAAAAALQc/XvM2ZmCJokY/s400/Sargent_Artist_in_His_Studio.jpeg">
                      <a:hlinkClick r:id="rId33"/>
                    </pic:cNvPr>
                    <pic:cNvPicPr>
                      <a:picLocks noChangeAspect="1" noChangeArrowheads="1"/>
                    </pic:cNvPicPr>
                  </pic:nvPicPr>
                  <pic:blipFill>
                    <a:blip r:embed="rId34" cstate="print"/>
                    <a:srcRect/>
                    <a:stretch>
                      <a:fillRect/>
                    </a:stretch>
                  </pic:blipFill>
                  <pic:spPr bwMode="auto">
                    <a:xfrm>
                      <a:off x="0" y="0"/>
                      <a:ext cx="3810000" cy="2924175"/>
                    </a:xfrm>
                    <a:prstGeom prst="rect">
                      <a:avLst/>
                    </a:prstGeom>
                    <a:noFill/>
                    <a:ln w="9525">
                      <a:noFill/>
                      <a:miter lim="800000"/>
                      <a:headEnd/>
                      <a:tailEnd/>
                    </a:ln>
                  </pic:spPr>
                </pic:pic>
              </a:graphicData>
            </a:graphic>
          </wp:inline>
        </w:drawing>
      </w:r>
    </w:p>
    <w:p w:rsidR="001D484C" w:rsidRPr="00FE42C0" w:rsidRDefault="005D4DA2" w:rsidP="005D4DA2">
      <w:pPr>
        <w:tabs>
          <w:tab w:val="left" w:pos="1365"/>
        </w:tabs>
        <w:spacing w:line="360" w:lineRule="auto"/>
        <w:rPr>
          <w:rFonts w:ascii="Bookman Old Style" w:eastAsia="Times New Roman" w:hAnsi="Bookman Old Style" w:cs="Arial"/>
          <w:color w:val="000000" w:themeColor="text1"/>
          <w:sz w:val="24"/>
          <w:szCs w:val="24"/>
          <w:lang w:eastAsia="el-GR"/>
        </w:rPr>
      </w:pPr>
      <w:r>
        <w:rPr>
          <w:rFonts w:ascii="Bookman Old Style" w:hAnsi="Bookman Old Style"/>
          <w:sz w:val="24"/>
          <w:szCs w:val="24"/>
          <w:lang w:val="en-US"/>
        </w:rPr>
        <w:tab/>
      </w:r>
      <w:r w:rsidRPr="00EA5AF1">
        <w:rPr>
          <w:rFonts w:ascii="Bookman Old Style" w:eastAsia="Times New Roman" w:hAnsi="Bookman Old Style" w:cs="Arial"/>
          <w:color w:val="000000" w:themeColor="text1"/>
          <w:sz w:val="24"/>
          <w:szCs w:val="24"/>
          <w:lang w:val="en-US" w:eastAsia="el-GR"/>
        </w:rPr>
        <w:t>John</w:t>
      </w:r>
      <w:r w:rsidRPr="00FE42C0">
        <w:rPr>
          <w:rFonts w:ascii="Bookman Old Style" w:eastAsia="Times New Roman" w:hAnsi="Bookman Old Style" w:cs="Arial"/>
          <w:color w:val="000000" w:themeColor="text1"/>
          <w:sz w:val="24"/>
          <w:szCs w:val="24"/>
          <w:lang w:eastAsia="el-GR"/>
        </w:rPr>
        <w:t xml:space="preserve"> </w:t>
      </w:r>
      <w:r w:rsidRPr="00EA5AF1">
        <w:rPr>
          <w:rFonts w:ascii="Bookman Old Style" w:eastAsia="Times New Roman" w:hAnsi="Bookman Old Style" w:cs="Arial"/>
          <w:color w:val="000000" w:themeColor="text1"/>
          <w:sz w:val="24"/>
          <w:szCs w:val="24"/>
          <w:lang w:val="en-US" w:eastAsia="el-GR"/>
        </w:rPr>
        <w:t>Singer</w:t>
      </w:r>
      <w:r w:rsidRPr="00FE42C0">
        <w:rPr>
          <w:rFonts w:ascii="Bookman Old Style" w:eastAsia="Times New Roman" w:hAnsi="Bookman Old Style" w:cs="Arial"/>
          <w:color w:val="000000" w:themeColor="text1"/>
          <w:sz w:val="24"/>
          <w:szCs w:val="24"/>
          <w:lang w:eastAsia="el-GR"/>
        </w:rPr>
        <w:t xml:space="preserve"> </w:t>
      </w:r>
      <w:proofErr w:type="spellStart"/>
      <w:r w:rsidRPr="00EA5AF1">
        <w:rPr>
          <w:rFonts w:ascii="Bookman Old Style" w:eastAsia="Times New Roman" w:hAnsi="Bookman Old Style" w:cs="Arial"/>
          <w:color w:val="000000" w:themeColor="text1"/>
          <w:sz w:val="24"/>
          <w:szCs w:val="24"/>
          <w:lang w:val="en-US" w:eastAsia="el-GR"/>
        </w:rPr>
        <w:t>Sargent</w:t>
      </w:r>
      <w:proofErr w:type="spellEnd"/>
      <w:r w:rsidRPr="00FE42C0">
        <w:rPr>
          <w:rFonts w:ascii="Bookman Old Style" w:eastAsia="Times New Roman" w:hAnsi="Bookman Old Style" w:cs="Arial"/>
          <w:color w:val="000000" w:themeColor="text1"/>
          <w:sz w:val="24"/>
          <w:szCs w:val="24"/>
          <w:lang w:eastAsia="el-GR"/>
        </w:rPr>
        <w:t xml:space="preserve">, </w:t>
      </w:r>
      <w:r w:rsidR="00EA5AF1" w:rsidRPr="00FE42C0">
        <w:rPr>
          <w:rFonts w:ascii="Bookman Old Style" w:eastAsia="Times New Roman" w:hAnsi="Bookman Old Style" w:cs="Arial"/>
          <w:color w:val="000000" w:themeColor="text1"/>
          <w:sz w:val="24"/>
          <w:szCs w:val="24"/>
          <w:lang w:eastAsia="el-GR"/>
        </w:rPr>
        <w:t>"</w:t>
      </w:r>
      <w:r w:rsidR="00EA5AF1">
        <w:rPr>
          <w:rFonts w:ascii="Bookman Old Style" w:eastAsia="Times New Roman" w:hAnsi="Bookman Old Style" w:cs="Arial"/>
          <w:color w:val="000000" w:themeColor="text1"/>
          <w:sz w:val="24"/>
          <w:szCs w:val="24"/>
          <w:lang w:eastAsia="el-GR"/>
        </w:rPr>
        <w:t>Το στούντιό του</w:t>
      </w:r>
      <w:r w:rsidRPr="00FE42C0">
        <w:rPr>
          <w:rFonts w:ascii="Bookman Old Style" w:eastAsia="Times New Roman" w:hAnsi="Bookman Old Style" w:cs="Arial"/>
          <w:color w:val="000000" w:themeColor="text1"/>
          <w:sz w:val="24"/>
          <w:szCs w:val="24"/>
          <w:lang w:eastAsia="el-GR"/>
        </w:rPr>
        <w:t xml:space="preserve">", </w:t>
      </w:r>
      <w:r w:rsidRPr="00EA5AF1">
        <w:rPr>
          <w:rFonts w:ascii="Bookman Old Style" w:eastAsia="Times New Roman" w:hAnsi="Bookman Old Style" w:cs="Arial"/>
          <w:color w:val="000000" w:themeColor="text1"/>
          <w:sz w:val="24"/>
          <w:szCs w:val="24"/>
          <w:lang w:eastAsia="el-GR"/>
        </w:rPr>
        <w:t>λάδι</w:t>
      </w:r>
      <w:r w:rsidR="00AB6B0B" w:rsidRPr="00FE42C0">
        <w:rPr>
          <w:rFonts w:ascii="Bookman Old Style" w:eastAsia="Times New Roman" w:hAnsi="Bookman Old Style" w:cs="Arial"/>
          <w:color w:val="000000" w:themeColor="text1"/>
          <w:sz w:val="24"/>
          <w:szCs w:val="24"/>
          <w:lang w:eastAsia="el-GR"/>
        </w:rPr>
        <w:t xml:space="preserve"> </w:t>
      </w:r>
      <w:r w:rsidR="00AB6B0B" w:rsidRPr="00EA5AF1">
        <w:rPr>
          <w:rFonts w:ascii="Bookman Old Style" w:eastAsia="Times New Roman" w:hAnsi="Bookman Old Style" w:cs="Arial"/>
          <w:color w:val="000000" w:themeColor="text1"/>
          <w:sz w:val="24"/>
          <w:szCs w:val="24"/>
          <w:lang w:eastAsia="el-GR"/>
        </w:rPr>
        <w:t>σε</w:t>
      </w:r>
      <w:r w:rsidR="00AB6B0B" w:rsidRPr="00FE42C0">
        <w:rPr>
          <w:rFonts w:ascii="Bookman Old Style" w:eastAsia="Times New Roman" w:hAnsi="Bookman Old Style" w:cs="Arial"/>
          <w:color w:val="000000" w:themeColor="text1"/>
          <w:sz w:val="24"/>
          <w:szCs w:val="24"/>
          <w:lang w:eastAsia="el-GR"/>
        </w:rPr>
        <w:t xml:space="preserve"> </w:t>
      </w:r>
      <w:r w:rsidR="00AB6B0B" w:rsidRPr="00EA5AF1">
        <w:rPr>
          <w:rFonts w:ascii="Bookman Old Style" w:eastAsia="Times New Roman" w:hAnsi="Bookman Old Style" w:cs="Arial"/>
          <w:color w:val="000000" w:themeColor="text1"/>
          <w:sz w:val="24"/>
          <w:szCs w:val="24"/>
          <w:lang w:eastAsia="el-GR"/>
        </w:rPr>
        <w:t>καμβά</w:t>
      </w:r>
    </w:p>
    <w:p w:rsidR="00EA2FD9" w:rsidRPr="00471A59" w:rsidRDefault="005D4DA2" w:rsidP="00471A59">
      <w:pPr>
        <w:tabs>
          <w:tab w:val="left" w:pos="1365"/>
        </w:tabs>
        <w:spacing w:line="360" w:lineRule="auto"/>
        <w:rPr>
          <w:rFonts w:ascii="Bookman Old Style" w:hAnsi="Bookman Old Style"/>
          <w:sz w:val="24"/>
          <w:szCs w:val="24"/>
        </w:rPr>
      </w:pPr>
      <w:r>
        <w:rPr>
          <w:rFonts w:ascii="Bookman Old Style" w:hAnsi="Bookman Old Style"/>
          <w:sz w:val="24"/>
          <w:szCs w:val="24"/>
        </w:rPr>
        <w:t>Εδώ</w:t>
      </w:r>
      <w:r w:rsidRPr="005D4DA2">
        <w:rPr>
          <w:rFonts w:ascii="Bookman Old Style" w:hAnsi="Bookman Old Style"/>
          <w:sz w:val="24"/>
          <w:szCs w:val="24"/>
        </w:rPr>
        <w:t xml:space="preserve"> </w:t>
      </w:r>
      <w:r>
        <w:rPr>
          <w:rFonts w:ascii="Bookman Old Style" w:hAnsi="Bookman Old Style"/>
          <w:sz w:val="24"/>
          <w:szCs w:val="24"/>
        </w:rPr>
        <w:t>ο</w:t>
      </w:r>
      <w:r w:rsidRPr="005D4DA2">
        <w:rPr>
          <w:rFonts w:ascii="Bookman Old Style" w:hAnsi="Bookman Old Style"/>
          <w:sz w:val="24"/>
          <w:szCs w:val="24"/>
        </w:rPr>
        <w:t xml:space="preserve"> </w:t>
      </w:r>
      <w:r>
        <w:rPr>
          <w:rFonts w:ascii="Bookman Old Style" w:hAnsi="Bookman Old Style"/>
          <w:sz w:val="24"/>
          <w:szCs w:val="24"/>
          <w:lang w:val="en-US"/>
        </w:rPr>
        <w:t>John</w:t>
      </w:r>
      <w:r w:rsidRPr="005D4DA2">
        <w:rPr>
          <w:rFonts w:ascii="Bookman Old Style" w:hAnsi="Bookman Old Style"/>
          <w:sz w:val="24"/>
          <w:szCs w:val="24"/>
        </w:rPr>
        <w:t xml:space="preserve"> </w:t>
      </w:r>
      <w:r>
        <w:rPr>
          <w:rFonts w:ascii="Bookman Old Style" w:hAnsi="Bookman Old Style"/>
          <w:sz w:val="24"/>
          <w:szCs w:val="24"/>
          <w:lang w:val="en-US"/>
        </w:rPr>
        <w:t>Singer</w:t>
      </w:r>
      <w:r w:rsidRPr="005D4DA2">
        <w:rPr>
          <w:rFonts w:ascii="Bookman Old Style" w:hAnsi="Bookman Old Style"/>
          <w:sz w:val="24"/>
          <w:szCs w:val="24"/>
        </w:rPr>
        <w:t xml:space="preserve"> </w:t>
      </w:r>
      <w:proofErr w:type="spellStart"/>
      <w:r>
        <w:rPr>
          <w:rFonts w:ascii="Bookman Old Style" w:hAnsi="Bookman Old Style"/>
          <w:sz w:val="24"/>
          <w:szCs w:val="24"/>
          <w:lang w:val="en-US"/>
        </w:rPr>
        <w:t>Sargent</w:t>
      </w:r>
      <w:proofErr w:type="spellEnd"/>
      <w:r w:rsidRPr="005D4DA2">
        <w:rPr>
          <w:rFonts w:ascii="Bookman Old Style" w:hAnsi="Bookman Old Style"/>
          <w:sz w:val="24"/>
          <w:szCs w:val="24"/>
        </w:rPr>
        <w:t xml:space="preserve"> </w:t>
      </w:r>
      <w:r>
        <w:rPr>
          <w:rFonts w:ascii="Bookman Old Style" w:hAnsi="Bookman Old Style"/>
          <w:sz w:val="24"/>
          <w:szCs w:val="24"/>
        </w:rPr>
        <w:t>ζωγράφισε</w:t>
      </w:r>
      <w:r w:rsidRPr="005D4DA2">
        <w:rPr>
          <w:rFonts w:ascii="Bookman Old Style" w:hAnsi="Bookman Old Style"/>
          <w:sz w:val="24"/>
          <w:szCs w:val="24"/>
        </w:rPr>
        <w:t xml:space="preserve"> </w:t>
      </w:r>
      <w:r>
        <w:rPr>
          <w:rFonts w:ascii="Bookman Old Style" w:hAnsi="Bookman Old Style"/>
          <w:sz w:val="24"/>
          <w:szCs w:val="24"/>
        </w:rPr>
        <w:t>τον</w:t>
      </w:r>
      <w:r w:rsidRPr="005D4DA2">
        <w:rPr>
          <w:rFonts w:ascii="Bookman Old Style" w:hAnsi="Bookman Old Style"/>
          <w:sz w:val="24"/>
          <w:szCs w:val="24"/>
        </w:rPr>
        <w:t xml:space="preserve"> </w:t>
      </w:r>
      <w:r>
        <w:rPr>
          <w:rFonts w:ascii="Bookman Old Style" w:hAnsi="Bookman Old Style"/>
          <w:sz w:val="24"/>
          <w:szCs w:val="24"/>
        </w:rPr>
        <w:t>φίλο</w:t>
      </w:r>
      <w:r w:rsidRPr="005D4DA2">
        <w:rPr>
          <w:rFonts w:ascii="Bookman Old Style" w:hAnsi="Bookman Old Style"/>
          <w:sz w:val="24"/>
          <w:szCs w:val="24"/>
        </w:rPr>
        <w:t xml:space="preserve"> </w:t>
      </w:r>
      <w:r>
        <w:rPr>
          <w:rFonts w:ascii="Bookman Old Style" w:hAnsi="Bookman Old Style"/>
          <w:sz w:val="24"/>
          <w:szCs w:val="24"/>
        </w:rPr>
        <w:t>του</w:t>
      </w:r>
      <w:r w:rsidRPr="005D4DA2">
        <w:rPr>
          <w:rFonts w:ascii="Bookman Old Style" w:hAnsi="Bookman Old Style"/>
          <w:sz w:val="24"/>
          <w:szCs w:val="24"/>
        </w:rPr>
        <w:t xml:space="preserve"> </w:t>
      </w:r>
      <w:proofErr w:type="spellStart"/>
      <w:r>
        <w:rPr>
          <w:rFonts w:ascii="Bookman Old Style" w:hAnsi="Bookman Old Style"/>
          <w:sz w:val="24"/>
          <w:szCs w:val="24"/>
          <w:lang w:val="en-US"/>
        </w:rPr>
        <w:t>Ambrogio</w:t>
      </w:r>
      <w:proofErr w:type="spellEnd"/>
      <w:r w:rsidRPr="005D4DA2">
        <w:rPr>
          <w:rFonts w:ascii="Bookman Old Style" w:hAnsi="Bookman Old Style"/>
          <w:sz w:val="24"/>
          <w:szCs w:val="24"/>
        </w:rPr>
        <w:t xml:space="preserve"> </w:t>
      </w:r>
      <w:proofErr w:type="spellStart"/>
      <w:r>
        <w:rPr>
          <w:rFonts w:ascii="Bookman Old Style" w:hAnsi="Bookman Old Style"/>
          <w:sz w:val="24"/>
          <w:szCs w:val="24"/>
          <w:lang w:val="en-US"/>
        </w:rPr>
        <w:t>Raffele</w:t>
      </w:r>
      <w:proofErr w:type="spellEnd"/>
      <w:r w:rsidRPr="005D4DA2">
        <w:rPr>
          <w:rFonts w:ascii="Bookman Old Style" w:hAnsi="Bookman Old Style"/>
          <w:sz w:val="24"/>
          <w:szCs w:val="24"/>
        </w:rPr>
        <w:t xml:space="preserve"> </w:t>
      </w:r>
      <w:r>
        <w:rPr>
          <w:rFonts w:ascii="Bookman Old Style" w:hAnsi="Bookman Old Style"/>
          <w:sz w:val="24"/>
          <w:szCs w:val="24"/>
        </w:rPr>
        <w:t>σε</w:t>
      </w:r>
      <w:r w:rsidRPr="005D4DA2">
        <w:rPr>
          <w:rFonts w:ascii="Bookman Old Style" w:hAnsi="Bookman Old Style"/>
          <w:sz w:val="24"/>
          <w:szCs w:val="24"/>
        </w:rPr>
        <w:t xml:space="preserve"> </w:t>
      </w:r>
      <w:r>
        <w:rPr>
          <w:rFonts w:ascii="Bookman Old Style" w:hAnsi="Bookman Old Style"/>
          <w:sz w:val="24"/>
          <w:szCs w:val="24"/>
        </w:rPr>
        <w:t>ένα</w:t>
      </w:r>
      <w:r w:rsidRPr="005D4DA2">
        <w:rPr>
          <w:rFonts w:ascii="Bookman Old Style" w:hAnsi="Bookman Old Style"/>
          <w:sz w:val="24"/>
          <w:szCs w:val="24"/>
        </w:rPr>
        <w:t xml:space="preserve"> </w:t>
      </w:r>
      <w:r>
        <w:rPr>
          <w:rFonts w:ascii="Bookman Old Style" w:hAnsi="Bookman Old Style"/>
          <w:sz w:val="24"/>
          <w:szCs w:val="24"/>
        </w:rPr>
        <w:t>δωμάτιο ξενοδοχείου στις ιταλικές Άλπεις και ονόμασε τον πίνακα ¨Το στούντιό του¨. Επίσης τον ονόμασε ¨</w:t>
      </w:r>
      <w:r>
        <w:rPr>
          <w:rFonts w:ascii="Bookman Old Style" w:hAnsi="Bookman Old Style"/>
          <w:sz w:val="24"/>
          <w:szCs w:val="24"/>
          <w:lang w:val="en-US"/>
        </w:rPr>
        <w:t>No</w:t>
      </w:r>
      <w:r w:rsidRPr="008D16E5">
        <w:rPr>
          <w:rFonts w:ascii="Bookman Old Style" w:hAnsi="Bookman Old Style"/>
          <w:sz w:val="24"/>
          <w:szCs w:val="24"/>
        </w:rPr>
        <w:t xml:space="preserve"> </w:t>
      </w:r>
      <w:r>
        <w:rPr>
          <w:rFonts w:ascii="Bookman Old Style" w:hAnsi="Bookman Old Style"/>
          <w:sz w:val="24"/>
          <w:szCs w:val="24"/>
          <w:lang w:val="en-US"/>
        </w:rPr>
        <w:t>nonsense</w:t>
      </w:r>
      <w:r>
        <w:rPr>
          <w:rFonts w:ascii="Bookman Old Style" w:hAnsi="Bookman Old Style"/>
          <w:sz w:val="24"/>
          <w:szCs w:val="24"/>
        </w:rPr>
        <w:t>¨.</w:t>
      </w:r>
      <w:r w:rsidR="008D16E5">
        <w:rPr>
          <w:rFonts w:ascii="Bookman Old Style" w:hAnsi="Bookman Old Style"/>
          <w:sz w:val="24"/>
          <w:szCs w:val="24"/>
        </w:rPr>
        <w:t xml:space="preserve"> Εκτός από τον πίνακα, βλέπουμε ότι έχει ζωγραφίσει και το ακατάστατο κρεβάτι του </w:t>
      </w:r>
      <w:r w:rsidR="008D16E5">
        <w:rPr>
          <w:rFonts w:ascii="Bookman Old Style" w:hAnsi="Bookman Old Style"/>
          <w:sz w:val="24"/>
          <w:szCs w:val="24"/>
        </w:rPr>
        <w:lastRenderedPageBreak/>
        <w:t>δωματίου, χωρίς να τον ενδιαφέρει η ακαταστασία. Ο τρόπος που το πρωινό φως πέφτει πάνω στα λινά σεντόνια είναι υπέροχος και μας προκαλεί πολλά συναισθήματα. Είναι και αυτό ένα δυνατό κομμάτι του πίνακα που συμπληρώνει όλα αυτά που</w:t>
      </w:r>
      <w:r w:rsidR="00471A59">
        <w:rPr>
          <w:rFonts w:ascii="Bookman Old Style" w:hAnsi="Bookman Old Style"/>
          <w:sz w:val="24"/>
          <w:szCs w:val="24"/>
        </w:rPr>
        <w:t xml:space="preserve"> θέλει να προάγει ο καλλιτέχνης.</w:t>
      </w:r>
    </w:p>
    <w:p w:rsidR="00DC1224" w:rsidRDefault="00DC1224" w:rsidP="001B65E8">
      <w:pPr>
        <w:spacing w:line="360" w:lineRule="auto"/>
        <w:rPr>
          <w:rFonts w:ascii="Bookman Old Style" w:hAnsi="Bookman Old Style"/>
          <w:sz w:val="24"/>
          <w:szCs w:val="24"/>
        </w:rPr>
      </w:pPr>
      <w:r>
        <w:rPr>
          <w:rFonts w:ascii="Bookman Old Style" w:hAnsi="Bookman Old Style"/>
          <w:sz w:val="24"/>
          <w:szCs w:val="24"/>
        </w:rPr>
        <w:t>Εκτός όμως από του πίνακες στους οποίους απεικονίζονται σεντόνια, η ιδέα των σεντονιών και των ακατάστατων κρεβατιών λαμβάνει χώρα και σε εκθέσεις τέχνης με άλλη μορφή.</w:t>
      </w:r>
      <w:r w:rsidR="00CF72A0">
        <w:rPr>
          <w:rFonts w:ascii="Bookman Old Style" w:hAnsi="Bookman Old Style"/>
          <w:sz w:val="24"/>
          <w:szCs w:val="24"/>
        </w:rPr>
        <w:t xml:space="preserve"> </w:t>
      </w:r>
    </w:p>
    <w:p w:rsidR="00CF72A0" w:rsidRDefault="00CF72A0" w:rsidP="001B65E8">
      <w:pPr>
        <w:spacing w:line="360" w:lineRule="auto"/>
        <w:rPr>
          <w:rFonts w:ascii="Bookman Old Style" w:hAnsi="Bookman Old Style"/>
          <w:sz w:val="24"/>
          <w:szCs w:val="24"/>
        </w:rPr>
      </w:pPr>
      <w:r w:rsidRPr="00CF72A0">
        <w:rPr>
          <w:rFonts w:ascii="Bookman Old Style" w:hAnsi="Bookman Old Style"/>
          <w:noProof/>
          <w:sz w:val="24"/>
          <w:szCs w:val="24"/>
          <w:lang w:eastAsia="el-GR"/>
        </w:rPr>
        <w:drawing>
          <wp:inline distT="0" distB="0" distL="0" distR="0">
            <wp:extent cx="4492540" cy="2800350"/>
            <wp:effectExtent l="19050" t="0" r="3260" b="0"/>
            <wp:docPr id="4" name="Εικόνα 1" descr="emin-my-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n-my-bed"/>
                    <pic:cNvPicPr>
                      <a:picLocks noChangeAspect="1" noChangeArrowheads="1"/>
                    </pic:cNvPicPr>
                  </pic:nvPicPr>
                  <pic:blipFill>
                    <a:blip r:embed="rId35" cstate="print"/>
                    <a:srcRect/>
                    <a:stretch>
                      <a:fillRect/>
                    </a:stretch>
                  </pic:blipFill>
                  <pic:spPr bwMode="auto">
                    <a:xfrm>
                      <a:off x="0" y="0"/>
                      <a:ext cx="4492540" cy="2800350"/>
                    </a:xfrm>
                    <a:prstGeom prst="rect">
                      <a:avLst/>
                    </a:prstGeom>
                    <a:noFill/>
                    <a:ln w="9525">
                      <a:noFill/>
                      <a:miter lim="800000"/>
                      <a:headEnd/>
                      <a:tailEnd/>
                    </a:ln>
                  </pic:spPr>
                </pic:pic>
              </a:graphicData>
            </a:graphic>
          </wp:inline>
        </w:drawing>
      </w:r>
    </w:p>
    <w:p w:rsidR="00CF72A0" w:rsidRPr="00FE42C0" w:rsidRDefault="00CF72A0" w:rsidP="00CF72A0">
      <w:pPr>
        <w:shd w:val="clear" w:color="auto" w:fill="FFFFFF"/>
        <w:spacing w:after="0" w:line="330" w:lineRule="atLeast"/>
        <w:jc w:val="center"/>
        <w:textAlignment w:val="baseline"/>
        <w:rPr>
          <w:rFonts w:ascii="Bookman Old Style" w:eastAsia="Times New Roman" w:hAnsi="Bookman Old Style"/>
          <w:color w:val="000000"/>
          <w:sz w:val="24"/>
          <w:szCs w:val="24"/>
          <w:lang w:eastAsia="el-GR"/>
        </w:rPr>
      </w:pPr>
      <w:r w:rsidRPr="00FE42C0">
        <w:rPr>
          <w:rFonts w:ascii="Bookman Old Style" w:eastAsia="Times New Roman" w:hAnsi="Bookman Old Style"/>
          <w:iCs/>
          <w:color w:val="000000"/>
          <w:sz w:val="24"/>
          <w:szCs w:val="24"/>
          <w:lang w:val="en-US" w:eastAsia="el-GR"/>
        </w:rPr>
        <w:t>Tracey</w:t>
      </w:r>
      <w:r w:rsidRPr="00FE42C0">
        <w:rPr>
          <w:rFonts w:ascii="Bookman Old Style" w:eastAsia="Times New Roman" w:hAnsi="Bookman Old Style"/>
          <w:iCs/>
          <w:color w:val="000000"/>
          <w:sz w:val="24"/>
          <w:szCs w:val="24"/>
          <w:lang w:eastAsia="el-GR"/>
        </w:rPr>
        <w:t xml:space="preserve"> </w:t>
      </w:r>
      <w:proofErr w:type="spellStart"/>
      <w:r w:rsidRPr="00FE42C0">
        <w:rPr>
          <w:rFonts w:ascii="Bookman Old Style" w:eastAsia="Times New Roman" w:hAnsi="Bookman Old Style"/>
          <w:iCs/>
          <w:color w:val="000000"/>
          <w:sz w:val="24"/>
          <w:szCs w:val="24"/>
          <w:lang w:val="en-US" w:eastAsia="el-GR"/>
        </w:rPr>
        <w:t>Emin</w:t>
      </w:r>
      <w:proofErr w:type="spellEnd"/>
      <w:r w:rsidR="006B0904">
        <w:rPr>
          <w:rFonts w:ascii="Bookman Old Style" w:eastAsia="Times New Roman" w:hAnsi="Bookman Old Style"/>
          <w:iCs/>
          <w:color w:val="000000"/>
          <w:sz w:val="24"/>
          <w:szCs w:val="24"/>
          <w:lang w:eastAsia="el-GR"/>
        </w:rPr>
        <w:t>,</w:t>
      </w:r>
      <w:r w:rsidRPr="00FE42C0">
        <w:rPr>
          <w:rFonts w:ascii="Bookman Old Style" w:eastAsia="Times New Roman" w:hAnsi="Bookman Old Style"/>
          <w:iCs/>
          <w:color w:val="000000"/>
          <w:sz w:val="24"/>
          <w:szCs w:val="24"/>
          <w:lang w:eastAsia="el-GR"/>
        </w:rPr>
        <w:t xml:space="preserve"> ¨Το κρεβάτι μου¨</w:t>
      </w:r>
    </w:p>
    <w:p w:rsidR="00CF72A0" w:rsidRDefault="00CF72A0" w:rsidP="001B65E8">
      <w:pPr>
        <w:spacing w:line="360" w:lineRule="auto"/>
        <w:rPr>
          <w:rFonts w:ascii="Bookman Old Style" w:hAnsi="Bookman Old Style"/>
          <w:sz w:val="24"/>
          <w:szCs w:val="24"/>
        </w:rPr>
      </w:pPr>
    </w:p>
    <w:p w:rsidR="006A48AC" w:rsidRPr="004F01B9" w:rsidRDefault="00CF72A0" w:rsidP="001B65E8">
      <w:pPr>
        <w:spacing w:line="360" w:lineRule="auto"/>
        <w:rPr>
          <w:rFonts w:ascii="Bookman Old Style" w:hAnsi="Bookman Old Style"/>
          <w:sz w:val="24"/>
          <w:szCs w:val="24"/>
        </w:rPr>
      </w:pPr>
      <w:r>
        <w:rPr>
          <w:rFonts w:ascii="Bookman Old Style" w:hAnsi="Bookman Old Style"/>
          <w:sz w:val="24"/>
          <w:szCs w:val="24"/>
        </w:rPr>
        <w:t>Στην εικόνα βλέπουμε ένα</w:t>
      </w:r>
      <w:r w:rsidR="00B61105">
        <w:rPr>
          <w:rFonts w:ascii="Bookman Old Style" w:hAnsi="Bookman Old Style"/>
          <w:sz w:val="24"/>
          <w:szCs w:val="24"/>
        </w:rPr>
        <w:t xml:space="preserve"> έκθεμα σε μια γκαλερί, φτιαγμένο από την </w:t>
      </w:r>
      <w:r w:rsidR="00C742C1">
        <w:rPr>
          <w:rFonts w:ascii="Bookman Old Style" w:hAnsi="Bookman Old Style"/>
          <w:sz w:val="24"/>
          <w:szCs w:val="24"/>
          <w:lang w:val="en-US"/>
        </w:rPr>
        <w:t>Tracey</w:t>
      </w:r>
      <w:r w:rsidR="00C742C1" w:rsidRPr="00C742C1">
        <w:rPr>
          <w:rFonts w:ascii="Bookman Old Style" w:hAnsi="Bookman Old Style"/>
          <w:sz w:val="24"/>
          <w:szCs w:val="24"/>
        </w:rPr>
        <w:t xml:space="preserve"> </w:t>
      </w:r>
      <w:proofErr w:type="spellStart"/>
      <w:r w:rsidR="00C742C1">
        <w:rPr>
          <w:rFonts w:ascii="Bookman Old Style" w:hAnsi="Bookman Old Style"/>
          <w:sz w:val="24"/>
          <w:szCs w:val="24"/>
          <w:lang w:val="en-US"/>
        </w:rPr>
        <w:t>Emin</w:t>
      </w:r>
      <w:proofErr w:type="spellEnd"/>
      <w:r w:rsidR="00C742C1" w:rsidRPr="00C742C1">
        <w:rPr>
          <w:rFonts w:ascii="Bookman Old Style" w:hAnsi="Bookman Old Style"/>
          <w:sz w:val="24"/>
          <w:szCs w:val="24"/>
        </w:rPr>
        <w:t>’</w:t>
      </w:r>
      <w:r w:rsidR="00C742C1">
        <w:rPr>
          <w:rFonts w:ascii="Bookman Old Style" w:hAnsi="Bookman Old Style"/>
          <w:sz w:val="24"/>
          <w:szCs w:val="24"/>
          <w:lang w:val="en-US"/>
        </w:rPr>
        <w:t>s</w:t>
      </w:r>
      <w:r w:rsidR="00C742C1" w:rsidRPr="00C742C1">
        <w:rPr>
          <w:rFonts w:ascii="Bookman Old Style" w:hAnsi="Bookman Old Style"/>
          <w:sz w:val="24"/>
          <w:szCs w:val="24"/>
        </w:rPr>
        <w:t xml:space="preserve">. </w:t>
      </w:r>
      <w:r w:rsidR="00C742C1">
        <w:rPr>
          <w:rFonts w:ascii="Bookman Old Style" w:hAnsi="Bookman Old Style"/>
          <w:sz w:val="24"/>
          <w:szCs w:val="24"/>
        </w:rPr>
        <w:t>Είναι σίγουρο ότι αυτό το ακατάστατο κρεβάτι μας θυμίζει πολύ περισσότερα πράγματα από ότι θα περιμέναμε και μας βάζει σε σκέψεις. Οπότε, γίνεται αντιληπτό ακόμη περισσότερο, ότι τελικά μέσα στα απλά καθημερινά πράγματα κρύβονται πολύ περισσότερα από όσα πιστεύαμε.</w:t>
      </w:r>
      <w:r w:rsidR="00326A48">
        <w:rPr>
          <w:rFonts w:ascii="Bookman Old Style" w:hAnsi="Bookman Old Style"/>
          <w:sz w:val="24"/>
          <w:szCs w:val="24"/>
        </w:rPr>
        <w:t xml:space="preserve"> </w:t>
      </w:r>
    </w:p>
    <w:p w:rsidR="006A48AC" w:rsidRPr="004F01B9" w:rsidRDefault="006A48AC" w:rsidP="001B65E8">
      <w:pPr>
        <w:spacing w:line="360" w:lineRule="auto"/>
        <w:rPr>
          <w:rFonts w:ascii="Bookman Old Style" w:hAnsi="Bookman Old Style"/>
          <w:b/>
          <w:sz w:val="24"/>
          <w:szCs w:val="24"/>
          <w:u w:val="single"/>
        </w:rPr>
      </w:pPr>
      <w:r w:rsidRPr="004F01B9">
        <w:rPr>
          <w:rFonts w:ascii="Bookman Old Style" w:hAnsi="Bookman Old Style"/>
          <w:b/>
          <w:sz w:val="24"/>
          <w:szCs w:val="24"/>
          <w:u w:val="single"/>
        </w:rPr>
        <w:t>Το γυμνό στη ζωγραφική</w:t>
      </w:r>
    </w:p>
    <w:p w:rsidR="006A48AC" w:rsidRDefault="0043565C" w:rsidP="001B65E8">
      <w:pPr>
        <w:spacing w:line="360" w:lineRule="auto"/>
        <w:rPr>
          <w:rFonts w:ascii="Bookman Old Style" w:hAnsi="Bookman Old Style"/>
          <w:sz w:val="24"/>
          <w:szCs w:val="24"/>
        </w:rPr>
      </w:pPr>
      <w:r>
        <w:rPr>
          <w:rFonts w:ascii="Bookman Old Style" w:hAnsi="Bookman Old Style"/>
          <w:sz w:val="24"/>
          <w:szCs w:val="24"/>
        </w:rPr>
        <w:t xml:space="preserve"> Τ</w:t>
      </w:r>
      <w:r w:rsidR="002818F5">
        <w:rPr>
          <w:rFonts w:ascii="Bookman Old Style" w:hAnsi="Bookman Old Style"/>
          <w:sz w:val="24"/>
          <w:szCs w:val="24"/>
        </w:rPr>
        <w:t>ο γυμνό με τα υφάσματα και τα σεντόνια είναι άμεσα συνυφασμένο.</w:t>
      </w:r>
      <w:r>
        <w:rPr>
          <w:rFonts w:ascii="Bookman Old Style" w:hAnsi="Bookman Old Style"/>
          <w:sz w:val="24"/>
          <w:szCs w:val="24"/>
        </w:rPr>
        <w:t xml:space="preserve"> </w:t>
      </w:r>
      <w:r w:rsidR="001F765F">
        <w:rPr>
          <w:rFonts w:ascii="Bookman Old Style" w:hAnsi="Bookman Old Style"/>
          <w:sz w:val="24"/>
          <w:szCs w:val="24"/>
        </w:rPr>
        <w:t xml:space="preserve">Στους περισσότερους πίνακες που απεικονίζεται κάποιο γυμνό σώμα, υπάρχει και κάποιο ύφασμα ή κάποιο σεντόνι. Όπως αναφέρθηκε και </w:t>
      </w:r>
      <w:r w:rsidR="001F765F">
        <w:rPr>
          <w:rFonts w:ascii="Bookman Old Style" w:hAnsi="Bookman Old Style"/>
          <w:sz w:val="24"/>
          <w:szCs w:val="24"/>
        </w:rPr>
        <w:lastRenderedPageBreak/>
        <w:t>πριν,  χρησιμοποιούνται ως εξισορρόπηση των μορφών και συμβάλλουν ώστε το γυμνό να εναρμονιστεί με το σύνολο και για να ζωντανέψει η σύνθεση.</w:t>
      </w:r>
      <w:r w:rsidR="00C67A36">
        <w:rPr>
          <w:rFonts w:ascii="Bookman Old Style" w:hAnsi="Bookman Old Style"/>
          <w:sz w:val="24"/>
          <w:szCs w:val="24"/>
        </w:rPr>
        <w:t xml:space="preserve"> </w:t>
      </w:r>
    </w:p>
    <w:p w:rsidR="0043565C" w:rsidRPr="00C507D5" w:rsidRDefault="0043565C" w:rsidP="00C507D5">
      <w:pPr>
        <w:spacing w:line="360" w:lineRule="auto"/>
        <w:rPr>
          <w:rFonts w:ascii="Bookman Old Style" w:hAnsi="Bookman Old Style"/>
          <w:sz w:val="24"/>
          <w:szCs w:val="24"/>
        </w:rPr>
      </w:pPr>
      <w:r w:rsidRPr="00AE0F62">
        <w:rPr>
          <w:rFonts w:ascii="Bookman Old Style" w:hAnsi="Bookman Old Style"/>
          <w:sz w:val="24"/>
          <w:szCs w:val="24"/>
        </w:rPr>
        <w:t>Ξεκινώντας</w:t>
      </w:r>
      <w:r w:rsidRPr="00C507D5">
        <w:rPr>
          <w:rFonts w:ascii="Bookman Old Style" w:hAnsi="Bookman Old Style"/>
        </w:rPr>
        <w:t xml:space="preserve"> </w:t>
      </w:r>
      <w:r w:rsidRPr="00AE0F62">
        <w:rPr>
          <w:rFonts w:ascii="Bookman Old Style" w:hAnsi="Bookman Old Style"/>
          <w:sz w:val="24"/>
          <w:szCs w:val="24"/>
        </w:rPr>
        <w:t xml:space="preserve">από τα χρόνια της Αναγέννησης παρατηρούμε ότι η έννοια του έρωτα έχει συνδεθεί με τη γυναίκα και συγκεκριμένα με το γυμνό της </w:t>
      </w:r>
      <w:r w:rsidRPr="00C507D5">
        <w:rPr>
          <w:rFonts w:ascii="Bookman Old Style" w:hAnsi="Bookman Old Style"/>
          <w:sz w:val="24"/>
          <w:szCs w:val="24"/>
        </w:rPr>
        <w:t xml:space="preserve">σώμα και το γλυκό πρόσωπο. Την εποχή αυτή το γυναικείο κορμί παρουσιάζεται βαρύ με εύπλαστες καμπύλες, λουσμένο στο φως και σε κάποια αισθησιακή στάση με μια ευδιάκριτη αγνότητα. Κινήσεις αισθησιακές μπροστά σε καθρέφτη ή στο λουτρό ή απλά χαλαρές ξαπλωμένες σε βαριά υφάσματα γεμάτα πτυχές. </w:t>
      </w:r>
      <w:proofErr w:type="spellStart"/>
      <w:r w:rsidRPr="00C507D5">
        <w:rPr>
          <w:rFonts w:ascii="Bookman Old Style" w:hAnsi="Bookman Old Style"/>
          <w:sz w:val="24"/>
          <w:szCs w:val="24"/>
        </w:rPr>
        <w:t>Γυμνογραφία</w:t>
      </w:r>
      <w:proofErr w:type="spellEnd"/>
      <w:r w:rsidRPr="00C507D5">
        <w:rPr>
          <w:rFonts w:ascii="Bookman Old Style" w:hAnsi="Bookman Old Style"/>
          <w:sz w:val="24"/>
          <w:szCs w:val="24"/>
        </w:rPr>
        <w:t xml:space="preserve"> και ηθογραφία είναι οι νέες μορφές της τέχνης προσπαθώντας ο καλλιτέχνης να σπάσει τα ταμπού και να δείξει στον άνθρωπο το δρόμο προς την ολοκλήρωσή του. Ξεκινά ο ορθολογισμός του ανθρ</w:t>
      </w:r>
      <w:r w:rsidR="00E67F14">
        <w:rPr>
          <w:rFonts w:ascii="Bookman Old Style" w:hAnsi="Bookman Old Style"/>
          <w:sz w:val="24"/>
          <w:szCs w:val="24"/>
        </w:rPr>
        <w:t xml:space="preserve">ώπου και η ανακάλυψη της φύσης του. </w:t>
      </w:r>
      <w:r w:rsidRPr="00C507D5">
        <w:rPr>
          <w:rFonts w:ascii="Bookman Old Style" w:hAnsi="Bookman Old Style"/>
          <w:sz w:val="24"/>
          <w:szCs w:val="24"/>
        </w:rPr>
        <w:t xml:space="preserve">Η ‘’Γέννηση της Αφροδίτης’’ του Μποτιτσέλι ως ορόσημο έργο και τα γυμνά του </w:t>
      </w:r>
      <w:proofErr w:type="spellStart"/>
      <w:r w:rsidRPr="00C507D5">
        <w:rPr>
          <w:rFonts w:ascii="Bookman Old Style" w:hAnsi="Bookman Old Style"/>
          <w:sz w:val="24"/>
          <w:szCs w:val="24"/>
        </w:rPr>
        <w:t>Τιτσιάνο</w:t>
      </w:r>
      <w:proofErr w:type="spellEnd"/>
      <w:r w:rsidRPr="00C507D5">
        <w:rPr>
          <w:rFonts w:ascii="Bookman Old Style" w:hAnsi="Bookman Old Style"/>
          <w:sz w:val="24"/>
          <w:szCs w:val="24"/>
        </w:rPr>
        <w:t xml:space="preserve"> είναι κάποια σχετικά παραδείγματα καθώς και η ‘’Γυμνή Μάγια’’ του</w:t>
      </w:r>
      <w:r w:rsidRPr="00C507D5">
        <w:rPr>
          <w:sz w:val="24"/>
          <w:szCs w:val="24"/>
        </w:rPr>
        <w:t> </w:t>
      </w:r>
      <w:proofErr w:type="spellStart"/>
      <w:r w:rsidRPr="00C507D5">
        <w:rPr>
          <w:rFonts w:ascii="Bookman Old Style" w:hAnsi="Bookman Old Style"/>
          <w:sz w:val="24"/>
          <w:szCs w:val="24"/>
        </w:rPr>
        <w:t>Goya</w:t>
      </w:r>
      <w:proofErr w:type="spellEnd"/>
      <w:r w:rsidRPr="00C507D5">
        <w:rPr>
          <w:sz w:val="24"/>
          <w:szCs w:val="24"/>
        </w:rPr>
        <w:t> </w:t>
      </w:r>
      <w:r w:rsidRPr="00C507D5">
        <w:rPr>
          <w:rFonts w:ascii="Bookman Old Style" w:hAnsi="Bookman Old Style"/>
          <w:sz w:val="24"/>
          <w:szCs w:val="24"/>
        </w:rPr>
        <w:t>. Μια νεαρή γυναίκα ξαπλωμένη σε λευκά σεντόνια. Το φως λούζει μόνο το κορμί της και όλο το φόντο είναι σκοτεινό όπως κάθε έργο την εποχή αυτή και λίγο αργότερα στην εποχή του Μπαρόκ.</w:t>
      </w:r>
    </w:p>
    <w:p w:rsidR="0043565C" w:rsidRPr="00C507D5" w:rsidRDefault="0043565C" w:rsidP="008B7715">
      <w:pPr>
        <w:spacing w:line="360" w:lineRule="auto"/>
        <w:rPr>
          <w:rFonts w:ascii="Bookman Old Style" w:hAnsi="Bookman Old Style"/>
          <w:sz w:val="24"/>
          <w:szCs w:val="24"/>
        </w:rPr>
      </w:pPr>
      <w:r w:rsidRPr="00C507D5">
        <w:rPr>
          <w:rFonts w:ascii="Bookman Old Style" w:hAnsi="Bookman Old Style"/>
          <w:sz w:val="24"/>
          <w:szCs w:val="24"/>
        </w:rPr>
        <w:t>Το γυμνό εξελίσσεται. Η πρώτη του εμφάνιση γίνεται στο Σαλόν της Γαλλίας από το Μανέ με τον πίνακα ‘’Πρόγευμα στη χλόη’’, έργο που προκαλεί το χλευασμό των συναδέλφων του. Ο Μανέ προσπάθησε να ξεσκεπάσει μια πλευρά της κοινωνικής υποκρισίας παρουσιάζοντας, κάτι μη ρεαλιστικό, όπως άνδρες με κουστούμια (άνθρωποι του πνεύματος συγκεκριμένα) κ ανάμεσα τους ένα ολόγυμνο μοντέλο.</w:t>
      </w:r>
    </w:p>
    <w:p w:rsidR="0043565C" w:rsidRPr="00C507D5" w:rsidRDefault="0043565C" w:rsidP="00C507D5">
      <w:pPr>
        <w:spacing w:line="360" w:lineRule="auto"/>
        <w:rPr>
          <w:rFonts w:ascii="Bookman Old Style" w:hAnsi="Bookman Old Style"/>
          <w:sz w:val="24"/>
          <w:szCs w:val="24"/>
        </w:rPr>
      </w:pPr>
      <w:r w:rsidRPr="00C507D5">
        <w:rPr>
          <w:rFonts w:ascii="Bookman Old Style" w:hAnsi="Bookman Old Style"/>
          <w:sz w:val="24"/>
          <w:szCs w:val="24"/>
        </w:rPr>
        <w:t xml:space="preserve">Από το 1905, όμως, με το κίνημα του </w:t>
      </w:r>
      <w:proofErr w:type="spellStart"/>
      <w:r w:rsidRPr="00C507D5">
        <w:rPr>
          <w:rFonts w:ascii="Bookman Old Style" w:hAnsi="Bookman Old Style"/>
          <w:sz w:val="24"/>
          <w:szCs w:val="24"/>
        </w:rPr>
        <w:t>Φωβισμού</w:t>
      </w:r>
      <w:proofErr w:type="spellEnd"/>
      <w:r w:rsidRPr="00C507D5">
        <w:rPr>
          <w:rFonts w:ascii="Bookman Old Style" w:hAnsi="Bookman Old Style"/>
          <w:sz w:val="24"/>
          <w:szCs w:val="24"/>
        </w:rPr>
        <w:t xml:space="preserve"> οι χρωματικές εντάσεις αλλάζουν και η γυμνή γυναίκα παίρνε</w:t>
      </w:r>
      <w:r w:rsidR="008B7715">
        <w:rPr>
          <w:rFonts w:ascii="Bookman Old Style" w:hAnsi="Bookman Old Style"/>
          <w:sz w:val="24"/>
          <w:szCs w:val="24"/>
        </w:rPr>
        <w:t xml:space="preserve">ι μία άλλη μορφή. </w:t>
      </w:r>
      <w:r w:rsidR="00750794">
        <w:rPr>
          <w:rFonts w:ascii="Bookman Old Style" w:hAnsi="Bookman Old Style"/>
          <w:sz w:val="24"/>
          <w:szCs w:val="24"/>
        </w:rPr>
        <w:t xml:space="preserve">Ο </w:t>
      </w:r>
      <w:proofErr w:type="spellStart"/>
      <w:r w:rsidR="00750794">
        <w:rPr>
          <w:rFonts w:ascii="Bookman Old Style" w:hAnsi="Bookman Old Style"/>
          <w:sz w:val="24"/>
          <w:szCs w:val="24"/>
        </w:rPr>
        <w:t>Ματίζ</w:t>
      </w:r>
      <w:proofErr w:type="spellEnd"/>
      <w:r w:rsidR="00750794">
        <w:rPr>
          <w:rFonts w:ascii="Bookman Old Style" w:hAnsi="Bookman Old Style"/>
          <w:sz w:val="24"/>
          <w:szCs w:val="24"/>
        </w:rPr>
        <w:t xml:space="preserve"> </w:t>
      </w:r>
      <w:r w:rsidRPr="00C507D5">
        <w:rPr>
          <w:rFonts w:ascii="Bookman Old Style" w:hAnsi="Bookman Old Style"/>
          <w:sz w:val="24"/>
          <w:szCs w:val="24"/>
        </w:rPr>
        <w:t>εισάγει την έννοια του γυμνού με τα δικά του χαρακτηριστικά. Αφαιρεί την έννοια του πρόστυχου διότι αυτό που ενδιαφέρει σ</w:t>
      </w:r>
      <w:r w:rsidR="008B7715">
        <w:rPr>
          <w:rFonts w:ascii="Bookman Old Style" w:hAnsi="Bookman Old Style"/>
          <w:sz w:val="24"/>
          <w:szCs w:val="24"/>
        </w:rPr>
        <w:t xml:space="preserve">την παρούσα κατάσταση είναι η </w:t>
      </w:r>
      <w:r w:rsidRPr="00C507D5">
        <w:rPr>
          <w:rFonts w:ascii="Bookman Old Style" w:hAnsi="Bookman Old Style"/>
          <w:sz w:val="24"/>
          <w:szCs w:val="24"/>
        </w:rPr>
        <w:t xml:space="preserve">αίσθηση που προκαλούν τα αντικείμενα και όχι αυτά καθαυτά. Η ‘’Χλιδή, ηρεμία ηδονή’’, ‘’Το Γαλάζιο Γυμνό’’ και η ‘’Χαρά της </w:t>
      </w:r>
      <w:r w:rsidRPr="00C507D5">
        <w:rPr>
          <w:rFonts w:ascii="Bookman Old Style" w:hAnsi="Bookman Old Style"/>
          <w:sz w:val="24"/>
          <w:szCs w:val="24"/>
        </w:rPr>
        <w:lastRenderedPageBreak/>
        <w:t>Ζωής’</w:t>
      </w:r>
      <w:r w:rsidR="00915F8F">
        <w:rPr>
          <w:rFonts w:ascii="Bookman Old Style" w:hAnsi="Bookman Old Style"/>
          <w:sz w:val="24"/>
          <w:szCs w:val="24"/>
        </w:rPr>
        <w:t>’ είναι κάποια από τα έργα του γ</w:t>
      </w:r>
      <w:r w:rsidRPr="00C507D5">
        <w:rPr>
          <w:rFonts w:ascii="Bookman Old Style" w:hAnsi="Bookman Old Style"/>
          <w:sz w:val="24"/>
          <w:szCs w:val="24"/>
        </w:rPr>
        <w:t xml:space="preserve">άλλου </w:t>
      </w:r>
      <w:proofErr w:type="spellStart"/>
      <w:r w:rsidRPr="00C507D5">
        <w:rPr>
          <w:rFonts w:ascii="Bookman Old Style" w:hAnsi="Bookman Old Style"/>
          <w:sz w:val="24"/>
          <w:szCs w:val="24"/>
        </w:rPr>
        <w:t>Ματίζ</w:t>
      </w:r>
      <w:proofErr w:type="spellEnd"/>
      <w:r w:rsidRPr="00C507D5">
        <w:rPr>
          <w:rFonts w:ascii="Bookman Old Style" w:hAnsi="Bookman Old Style"/>
          <w:sz w:val="24"/>
          <w:szCs w:val="24"/>
        </w:rPr>
        <w:t xml:space="preserve"> που δείχ</w:t>
      </w:r>
      <w:r w:rsidR="00915F8F">
        <w:rPr>
          <w:rFonts w:ascii="Bookman Old Style" w:hAnsi="Bookman Old Style"/>
          <w:sz w:val="24"/>
          <w:szCs w:val="24"/>
        </w:rPr>
        <w:t>ν</w:t>
      </w:r>
      <w:r w:rsidRPr="00C507D5">
        <w:rPr>
          <w:rFonts w:ascii="Bookman Old Style" w:hAnsi="Bookman Old Style"/>
          <w:sz w:val="24"/>
          <w:szCs w:val="24"/>
        </w:rPr>
        <w:t>ουν πολύ φανερά πως η ελευθερία του χρώματος και το γυμνό μπορούν να γίνουν ο απόλυτος συνδυασμός της αίσθησης, του έρωτα και της ηρεμίας. Παρόλα αυτά υπάρχει και ο ‘’Χορός’’, ένα έργο με έντονα χρώματα, ανδροπρεπείς γυναικείες μορφές με καμπύλες γραμμές</w:t>
      </w:r>
      <w:r w:rsidR="00DE1014">
        <w:rPr>
          <w:rFonts w:ascii="Bookman Old Style" w:hAnsi="Bookman Old Style"/>
          <w:sz w:val="24"/>
          <w:szCs w:val="24"/>
        </w:rPr>
        <w:t>,</w:t>
      </w:r>
      <w:r w:rsidRPr="00C507D5">
        <w:rPr>
          <w:rFonts w:ascii="Bookman Old Style" w:hAnsi="Bookman Old Style"/>
          <w:sz w:val="24"/>
          <w:szCs w:val="24"/>
        </w:rPr>
        <w:t xml:space="preserve"> χωρίς καμία αίσθηση γυμνού</w:t>
      </w:r>
      <w:r w:rsidR="00DE1014">
        <w:rPr>
          <w:rFonts w:ascii="Bookman Old Style" w:hAnsi="Bookman Old Style"/>
          <w:sz w:val="24"/>
          <w:szCs w:val="24"/>
        </w:rPr>
        <w:t>,</w:t>
      </w:r>
      <w:r w:rsidRPr="00C507D5">
        <w:rPr>
          <w:rFonts w:ascii="Bookman Old Style" w:hAnsi="Bookman Old Style"/>
          <w:sz w:val="24"/>
          <w:szCs w:val="24"/>
        </w:rPr>
        <w:t xml:space="preserve"> μιας και τα χρώματα πνίγουν τα ίδια τα αντι</w:t>
      </w:r>
      <w:r w:rsidR="00DE1014">
        <w:rPr>
          <w:rFonts w:ascii="Bookman Old Style" w:hAnsi="Bookman Old Style"/>
          <w:sz w:val="24"/>
          <w:szCs w:val="24"/>
        </w:rPr>
        <w:t xml:space="preserve">κείμενα, </w:t>
      </w:r>
      <w:r w:rsidRPr="00C507D5">
        <w:rPr>
          <w:rFonts w:ascii="Bookman Old Style" w:hAnsi="Bookman Old Style"/>
          <w:sz w:val="24"/>
          <w:szCs w:val="24"/>
        </w:rPr>
        <w:t>γεγονός που δεν επιτρέπει στο θεατή να κοιτάξει ηθικά το έργο και τη γύμνια του.</w:t>
      </w:r>
    </w:p>
    <w:p w:rsidR="0043565C" w:rsidRPr="00C507D5" w:rsidRDefault="00683907" w:rsidP="00C507D5">
      <w:pPr>
        <w:spacing w:line="360" w:lineRule="auto"/>
        <w:rPr>
          <w:rFonts w:ascii="Bookman Old Style" w:hAnsi="Bookman Old Style"/>
          <w:sz w:val="24"/>
          <w:szCs w:val="24"/>
        </w:rPr>
      </w:pPr>
      <w:r>
        <w:rPr>
          <w:rFonts w:ascii="Bookman Old Style" w:hAnsi="Bookman Old Style"/>
          <w:sz w:val="24"/>
          <w:szCs w:val="24"/>
        </w:rPr>
        <w:t>Τα κινήματα</w:t>
      </w:r>
      <w:r w:rsidR="00DE1014">
        <w:rPr>
          <w:rFonts w:ascii="Bookman Old Style" w:hAnsi="Bookman Old Style"/>
          <w:sz w:val="24"/>
          <w:szCs w:val="24"/>
        </w:rPr>
        <w:t xml:space="preserve"> του </w:t>
      </w:r>
      <w:proofErr w:type="spellStart"/>
      <w:r w:rsidR="00DE1014">
        <w:rPr>
          <w:rFonts w:ascii="Bookman Old Style" w:hAnsi="Bookman Old Style"/>
          <w:sz w:val="24"/>
          <w:szCs w:val="24"/>
        </w:rPr>
        <w:t>Μετα</w:t>
      </w:r>
      <w:proofErr w:type="spellEnd"/>
      <w:r w:rsidR="00DE1014">
        <w:rPr>
          <w:rFonts w:ascii="Bookman Old Style" w:hAnsi="Bookman Old Style"/>
          <w:sz w:val="24"/>
          <w:szCs w:val="24"/>
        </w:rPr>
        <w:t>-Ι</w:t>
      </w:r>
      <w:r w:rsidR="0043565C" w:rsidRPr="00C507D5">
        <w:rPr>
          <w:rFonts w:ascii="Bookman Old Style" w:hAnsi="Bookman Old Style"/>
          <w:sz w:val="24"/>
          <w:szCs w:val="24"/>
        </w:rPr>
        <w:t>μπρεσιονισμού, του Εξπρεσιονισμού, και ειδικά του Αφαιρετικού Εξπρεσιονισμού προσπαθούν να αποδώσουν τη γυναίκα όχι ως έρωτα ή ως αντικείμενο ηδονής αλλά να δείξουν στο κοινό μια έντονη συναισθηματική αγωνία, μια τάση για παραμόρφωση της πραγματικότητας ακόμα και αγχώδεις υστερικές καταστάσεις, όπως είναι η ‘’Έφηβη’’ τ</w:t>
      </w:r>
      <w:r w:rsidR="008B7715">
        <w:rPr>
          <w:rFonts w:ascii="Bookman Old Style" w:hAnsi="Bookman Old Style"/>
          <w:sz w:val="24"/>
          <w:szCs w:val="24"/>
        </w:rPr>
        <w:t xml:space="preserve">ου </w:t>
      </w:r>
      <w:proofErr w:type="spellStart"/>
      <w:r w:rsidR="008B7715">
        <w:rPr>
          <w:rFonts w:ascii="Bookman Old Style" w:hAnsi="Bookman Old Style"/>
          <w:sz w:val="24"/>
          <w:szCs w:val="24"/>
        </w:rPr>
        <w:t>Μούνχ</w:t>
      </w:r>
      <w:proofErr w:type="spellEnd"/>
      <w:r w:rsidR="008B7715">
        <w:rPr>
          <w:rFonts w:ascii="Bookman Old Style" w:hAnsi="Bookman Old Style"/>
          <w:sz w:val="24"/>
          <w:szCs w:val="24"/>
        </w:rPr>
        <w:t xml:space="preserve">. </w:t>
      </w:r>
      <w:r w:rsidR="0043565C" w:rsidRPr="00C507D5">
        <w:rPr>
          <w:rFonts w:ascii="Bookman Old Style" w:hAnsi="Bookman Old Style"/>
          <w:sz w:val="24"/>
          <w:szCs w:val="24"/>
        </w:rPr>
        <w:br/>
        <w:t xml:space="preserve">Ενώ μέχρι τώρα όλα τα χαρακτηριστικά του γυμνού σώματος είναι ευδιάκριτα από το κοινό και η ταύτιση το έρωτα γίνεται άμεσα, έρχεται ο Κυβισμός και η Αφαίρεση να αναιρέσει όλα τα προηγούμενα. Σώματα αποδομένα με γεωμετρικά σχήματα, αφηρημένες γραμμές , έντονα περιγράμματα χωρίς αρχή και τέλος, απλά χρώματα χωρίς κανένα προκλητικό ύφος ή ερωτικό-ηθικό στοιχείο και η </w:t>
      </w:r>
      <w:proofErr w:type="spellStart"/>
      <w:r w:rsidR="0043565C" w:rsidRPr="00C507D5">
        <w:rPr>
          <w:rFonts w:ascii="Bookman Old Style" w:hAnsi="Bookman Old Style"/>
          <w:sz w:val="24"/>
          <w:szCs w:val="24"/>
        </w:rPr>
        <w:t>σωληνομορφία</w:t>
      </w:r>
      <w:proofErr w:type="spellEnd"/>
      <w:r w:rsidR="0043565C" w:rsidRPr="00C507D5">
        <w:rPr>
          <w:rFonts w:ascii="Bookman Old Style" w:hAnsi="Bookman Old Style"/>
          <w:sz w:val="24"/>
          <w:szCs w:val="24"/>
        </w:rPr>
        <w:t xml:space="preserve"> των σωμάτων αλλάζουν όλα τα δεδομένα της ζωγραφικής. Η αυτονομία και η αμεσότητα του πίνακα ως προς την πραγματικότητα χάνει, ίσως, το συναισθηματικό της ρόλο και περνά σε άλλη διάσ</w:t>
      </w:r>
      <w:r w:rsidR="00DE1014">
        <w:rPr>
          <w:rFonts w:ascii="Bookman Old Style" w:hAnsi="Bookman Old Style"/>
          <w:sz w:val="24"/>
          <w:szCs w:val="24"/>
        </w:rPr>
        <w:t>ταση. Ο πίνακας</w:t>
      </w:r>
      <w:r w:rsidR="0043565C" w:rsidRPr="00C507D5">
        <w:rPr>
          <w:rFonts w:ascii="Bookman Old Style" w:hAnsi="Bookman Old Style"/>
          <w:sz w:val="24"/>
          <w:szCs w:val="24"/>
        </w:rPr>
        <w:t xml:space="preserve"> ‘’Τα Κορί</w:t>
      </w:r>
      <w:r w:rsidR="00994C37">
        <w:rPr>
          <w:rFonts w:ascii="Bookman Old Style" w:hAnsi="Bookman Old Style"/>
          <w:sz w:val="24"/>
          <w:szCs w:val="24"/>
        </w:rPr>
        <w:t>τσια της Αβινιόν’’ του Πικάσο είναι ένα απλό</w:t>
      </w:r>
      <w:r w:rsidR="0043565C" w:rsidRPr="00C507D5">
        <w:rPr>
          <w:rFonts w:ascii="Bookman Old Style" w:hAnsi="Bookman Old Style"/>
          <w:sz w:val="24"/>
          <w:szCs w:val="24"/>
        </w:rPr>
        <w:t xml:space="preserve"> παραδείγματα του μη ερωτισμού των γυναικείων γυμνών αλλά της έντασης του συναισθηματισμού που αφορά την πραγματικότητα, τον προβληματισμό και τον πόνο. Πλέον, τον καλλιτέχνη τον ενδιαφέρει να αποδώσει την πραγματικότητα και όχι το συναίσθημα. Η Βιομηχανία έχει επηρεάσει την τέχνη και ο καλλιτέχνης γίνεται πιο πρακτικός και πιο σκληρός με τον ίδιο τον πίνακα που προσπαθεί να του δώσει την απαιτούμενη αυτονομία. Αν</w:t>
      </w:r>
      <w:r w:rsidR="00DE1014">
        <w:rPr>
          <w:rFonts w:ascii="Bookman Old Style" w:hAnsi="Bookman Old Style"/>
          <w:sz w:val="24"/>
          <w:szCs w:val="24"/>
        </w:rPr>
        <w:t xml:space="preserve">αφερόμενοι πιο πάνω στον </w:t>
      </w:r>
      <w:proofErr w:type="spellStart"/>
      <w:r w:rsidR="00DE1014">
        <w:rPr>
          <w:rFonts w:ascii="Bookman Old Style" w:hAnsi="Bookman Old Style"/>
          <w:sz w:val="24"/>
          <w:szCs w:val="24"/>
        </w:rPr>
        <w:t>Πικάσο,</w:t>
      </w:r>
      <w:r w:rsidR="0043565C" w:rsidRPr="00C507D5">
        <w:rPr>
          <w:rFonts w:ascii="Bookman Old Style" w:hAnsi="Bookman Old Style"/>
          <w:sz w:val="24"/>
          <w:szCs w:val="24"/>
        </w:rPr>
        <w:t>δε</w:t>
      </w:r>
      <w:proofErr w:type="spellEnd"/>
      <w:r w:rsidR="0043565C" w:rsidRPr="00C507D5">
        <w:rPr>
          <w:rFonts w:ascii="Bookman Old Style" w:hAnsi="Bookman Old Style"/>
          <w:sz w:val="24"/>
          <w:szCs w:val="24"/>
        </w:rPr>
        <w:t xml:space="preserve"> θα μπορούσαμε να παραλείψουμε τη Γαλάζια Περίοδο, όπου τα γυμνά της περιόδου αυτής </w:t>
      </w:r>
      <w:r w:rsidR="0043565C" w:rsidRPr="00C507D5">
        <w:rPr>
          <w:rFonts w:ascii="Bookman Old Style" w:hAnsi="Bookman Old Style"/>
          <w:sz w:val="24"/>
          <w:szCs w:val="24"/>
        </w:rPr>
        <w:lastRenderedPageBreak/>
        <w:t xml:space="preserve">είναι σε γαλάζιο καταθλιπτικό χρώμα, με γυρισμένη την πλάτη ντροπιασμένα για το ίδιο τους το σώμα φοβισμένα να αντικρίσουν την πραγματικότητα. Την εποχή αυτή το κολάζ κάνει πιο έντονη την εμφάνισή του, πέρα από το ‘’Γαλάζιο Γυμνό’’ του </w:t>
      </w:r>
      <w:proofErr w:type="spellStart"/>
      <w:r w:rsidR="0043565C" w:rsidRPr="00C507D5">
        <w:rPr>
          <w:rFonts w:ascii="Bookman Old Style" w:hAnsi="Bookman Old Style"/>
          <w:sz w:val="24"/>
          <w:szCs w:val="24"/>
        </w:rPr>
        <w:t>Ματίζ</w:t>
      </w:r>
      <w:proofErr w:type="spellEnd"/>
      <w:r w:rsidR="0043565C" w:rsidRPr="00C507D5">
        <w:rPr>
          <w:rFonts w:ascii="Bookman Old Style" w:hAnsi="Bookman Old Style"/>
          <w:sz w:val="24"/>
          <w:szCs w:val="24"/>
        </w:rPr>
        <w:t>, φυσικά, που είναι ο αμεσότερος τρόπος απόδοσης της πραγματικότητας.</w:t>
      </w:r>
    </w:p>
    <w:p w:rsidR="0043565C" w:rsidRPr="00C507D5" w:rsidRDefault="0043565C" w:rsidP="00994C37">
      <w:pPr>
        <w:spacing w:line="360" w:lineRule="auto"/>
        <w:rPr>
          <w:rFonts w:ascii="Bookman Old Style" w:hAnsi="Bookman Old Style"/>
          <w:sz w:val="24"/>
          <w:szCs w:val="24"/>
        </w:rPr>
      </w:pPr>
      <w:r w:rsidRPr="00C507D5">
        <w:rPr>
          <w:rFonts w:ascii="Bookman Old Style" w:hAnsi="Bookman Old Style"/>
          <w:sz w:val="24"/>
          <w:szCs w:val="24"/>
        </w:rPr>
        <w:t>Μέχρι αυτό το σημείο</w:t>
      </w:r>
      <w:r w:rsidR="00DE1014">
        <w:rPr>
          <w:rFonts w:ascii="Bookman Old Style" w:hAnsi="Bookman Old Style"/>
          <w:sz w:val="24"/>
          <w:szCs w:val="24"/>
        </w:rPr>
        <w:t>,</w:t>
      </w:r>
      <w:r w:rsidRPr="00C507D5">
        <w:rPr>
          <w:rFonts w:ascii="Bookman Old Style" w:hAnsi="Bookman Old Style"/>
          <w:sz w:val="24"/>
          <w:szCs w:val="24"/>
        </w:rPr>
        <w:t xml:space="preserve"> το χρονικό του γυμνού επηρεάζεται από τα κοινωνικά πρότυπα της εκάστοτε εποχής που οι καλλιτέχνες προσπαθούν να σπάσουν. Αξιοπερίεργο είναι πως συνηθίζεται το γυμνό να είναι γυναίκα και όχι άνδρας. Το καλλίγραμμο ταυτίζεται με το θηλυκό ενώ οι γυναίκες ζωγράφοι δεν κάνουν έντονη την εμφάνισή τους πόσο μάλλον με ανδρικά γυμνά είδωλα. </w:t>
      </w:r>
    </w:p>
    <w:p w:rsidR="0043565C" w:rsidRPr="00C507D5" w:rsidRDefault="0043565C" w:rsidP="00C507D5">
      <w:pPr>
        <w:spacing w:line="360" w:lineRule="auto"/>
        <w:rPr>
          <w:rFonts w:ascii="Bookman Old Style" w:hAnsi="Bookman Old Style"/>
          <w:sz w:val="24"/>
          <w:szCs w:val="24"/>
        </w:rPr>
      </w:pPr>
      <w:r w:rsidRPr="00C507D5">
        <w:rPr>
          <w:rFonts w:ascii="Bookman Old Style" w:hAnsi="Bookman Old Style"/>
          <w:noProof/>
          <w:sz w:val="24"/>
          <w:szCs w:val="24"/>
          <w:lang w:eastAsia="el-GR"/>
        </w:rPr>
        <w:drawing>
          <wp:inline distT="0" distB="0" distL="0" distR="0">
            <wp:extent cx="5991225" cy="3105150"/>
            <wp:effectExtent l="19050" t="0" r="9525" b="0"/>
            <wp:docPr id="53" name="Εικόνα 53" descr="http://4.bp.blogspot.com/-FMgX6QLxr1o/UA3xvzl8dyI/AAAAAAAAA3o/TYP9TK1eZFY/s1600/Screen+Shot+2012-07-24+at+3.40.21+%CF%80.%CE%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4.bp.blogspot.com/-FMgX6QLxr1o/UA3xvzl8dyI/AAAAAAAAA3o/TYP9TK1eZFY/s1600/Screen+Shot+2012-07-24+at+3.40.21+%CF%80.%CE%BC..png"/>
                    <pic:cNvPicPr>
                      <a:picLocks noChangeAspect="1" noChangeArrowheads="1"/>
                    </pic:cNvPicPr>
                  </pic:nvPicPr>
                  <pic:blipFill>
                    <a:blip r:embed="rId36" cstate="print"/>
                    <a:srcRect/>
                    <a:stretch>
                      <a:fillRect/>
                    </a:stretch>
                  </pic:blipFill>
                  <pic:spPr bwMode="auto">
                    <a:xfrm>
                      <a:off x="0" y="0"/>
                      <a:ext cx="5991225" cy="3105150"/>
                    </a:xfrm>
                    <a:prstGeom prst="rect">
                      <a:avLst/>
                    </a:prstGeom>
                    <a:noFill/>
                    <a:ln w="9525">
                      <a:noFill/>
                      <a:miter lim="800000"/>
                      <a:headEnd/>
                      <a:tailEnd/>
                    </a:ln>
                  </pic:spPr>
                </pic:pic>
              </a:graphicData>
            </a:graphic>
          </wp:inline>
        </w:drawing>
      </w:r>
      <w:proofErr w:type="spellStart"/>
      <w:r w:rsidR="00FC180D" w:rsidRPr="00FC180D">
        <w:rPr>
          <w:rFonts w:ascii="Bookman Old Style" w:hAnsi="Bookman Old Style"/>
          <w:i/>
        </w:rPr>
        <w:t>Φρανθίσκο</w:t>
      </w:r>
      <w:proofErr w:type="spellEnd"/>
      <w:r w:rsidR="00FC180D" w:rsidRPr="00FC180D">
        <w:rPr>
          <w:rFonts w:ascii="Bookman Old Style" w:hAnsi="Bookman Old Style"/>
          <w:i/>
        </w:rPr>
        <w:t xml:space="preserve"> </w:t>
      </w:r>
      <w:r w:rsidRPr="00FC180D">
        <w:rPr>
          <w:rFonts w:ascii="Bookman Old Style" w:hAnsi="Bookman Old Style"/>
          <w:i/>
        </w:rPr>
        <w:t>Γκόγια</w:t>
      </w:r>
      <w:r w:rsidR="00FC180D" w:rsidRPr="00FC180D">
        <w:rPr>
          <w:rFonts w:ascii="Bookman Old Style" w:hAnsi="Bookman Old Style"/>
          <w:i/>
        </w:rPr>
        <w:t xml:space="preserve">, ‘’Η Γυμνή Μάγια’’, 1797 – 1800, λάδι σε μουσαμά, 97 χ 190 εκ., Μουσείο ντελ </w:t>
      </w:r>
      <w:proofErr w:type="spellStart"/>
      <w:r w:rsidR="00FC180D" w:rsidRPr="00FC180D">
        <w:rPr>
          <w:rFonts w:ascii="Bookman Old Style" w:hAnsi="Bookman Old Style"/>
          <w:i/>
        </w:rPr>
        <w:t>Πράδο</w:t>
      </w:r>
      <w:proofErr w:type="spellEnd"/>
      <w:r w:rsidR="00FC180D" w:rsidRPr="00FC180D">
        <w:rPr>
          <w:rFonts w:ascii="Bookman Old Style" w:hAnsi="Bookman Old Style"/>
          <w:i/>
        </w:rPr>
        <w:t>, Μαδρίτη</w:t>
      </w:r>
    </w:p>
    <w:p w:rsidR="0043565C" w:rsidRPr="00C507D5" w:rsidRDefault="0043565C" w:rsidP="00C507D5">
      <w:pPr>
        <w:spacing w:line="360" w:lineRule="auto"/>
        <w:rPr>
          <w:rFonts w:ascii="Bookman Old Style" w:hAnsi="Bookman Old Style"/>
          <w:sz w:val="24"/>
          <w:szCs w:val="24"/>
        </w:rPr>
      </w:pPr>
      <w:r w:rsidRPr="00C507D5">
        <w:rPr>
          <w:rFonts w:ascii="Bookman Old Style" w:hAnsi="Bookman Old Style"/>
          <w:noProof/>
          <w:sz w:val="24"/>
          <w:szCs w:val="24"/>
          <w:lang w:eastAsia="el-GR"/>
        </w:rPr>
        <w:lastRenderedPageBreak/>
        <w:drawing>
          <wp:inline distT="0" distB="0" distL="0" distR="0">
            <wp:extent cx="5505450" cy="5715000"/>
            <wp:effectExtent l="19050" t="0" r="0" b="0"/>
            <wp:docPr id="55" name="Εικόνα 55" descr="http://www.ekfrasi.net/images/prods/eik2%20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kfrasi.net/images/prods/eik2%20picasso.jpg"/>
                    <pic:cNvPicPr>
                      <a:picLocks noChangeAspect="1" noChangeArrowheads="1"/>
                    </pic:cNvPicPr>
                  </pic:nvPicPr>
                  <pic:blipFill>
                    <a:blip r:embed="rId37" cstate="print"/>
                    <a:srcRect/>
                    <a:stretch>
                      <a:fillRect/>
                    </a:stretch>
                  </pic:blipFill>
                  <pic:spPr bwMode="auto">
                    <a:xfrm>
                      <a:off x="0" y="0"/>
                      <a:ext cx="5505450" cy="5715000"/>
                    </a:xfrm>
                    <a:prstGeom prst="rect">
                      <a:avLst/>
                    </a:prstGeom>
                    <a:noFill/>
                    <a:ln w="9525">
                      <a:noFill/>
                      <a:miter lim="800000"/>
                      <a:headEnd/>
                      <a:tailEnd/>
                    </a:ln>
                  </pic:spPr>
                </pic:pic>
              </a:graphicData>
            </a:graphic>
          </wp:inline>
        </w:drawing>
      </w:r>
    </w:p>
    <w:p w:rsidR="0043565C" w:rsidRPr="00207B80" w:rsidRDefault="0043565C" w:rsidP="00C507D5">
      <w:pPr>
        <w:spacing w:line="360" w:lineRule="auto"/>
        <w:rPr>
          <w:rFonts w:ascii="Bookman Old Style" w:hAnsi="Bookman Old Style"/>
          <w:i/>
        </w:rPr>
      </w:pPr>
      <w:r w:rsidRPr="00C507D5">
        <w:rPr>
          <w:rFonts w:ascii="Bookman Old Style" w:hAnsi="Bookman Old Style"/>
          <w:sz w:val="24"/>
          <w:szCs w:val="24"/>
        </w:rPr>
        <w:t xml:space="preserve"> </w:t>
      </w:r>
      <w:proofErr w:type="spellStart"/>
      <w:r w:rsidRPr="00207B80">
        <w:rPr>
          <w:rFonts w:ascii="Bookman Old Style" w:hAnsi="Bookman Old Style"/>
          <w:i/>
        </w:rPr>
        <w:t>Πικάσσο</w:t>
      </w:r>
      <w:proofErr w:type="spellEnd"/>
      <w:r w:rsidR="00207B80" w:rsidRPr="00207B80">
        <w:rPr>
          <w:rFonts w:ascii="Bookman Old Style" w:hAnsi="Bookman Old Style"/>
          <w:i/>
        </w:rPr>
        <w:t>, ‘’Οι Δεσποινίδες της Αβινιόν’’ , 1907, 243,9 χ 233,7 εκ., Μουσείο Μοντέρνας Τέχνης, Νέα Υόρκη</w:t>
      </w:r>
    </w:p>
    <w:p w:rsidR="0043565C" w:rsidRPr="0043565C" w:rsidRDefault="00C47F78" w:rsidP="0043565C">
      <w:pPr>
        <w:pStyle w:val="western"/>
        <w:spacing w:before="0" w:beforeAutospacing="0" w:after="198" w:afterAutospacing="0" w:line="225" w:lineRule="atLeast"/>
        <w:textAlignment w:val="baseline"/>
        <w:rPr>
          <w:rFonts w:ascii="Bookman Old Style" w:hAnsi="Bookman Old Style"/>
          <w:color w:val="222222"/>
          <w:shd w:val="clear" w:color="auto" w:fill="CCCCCC"/>
        </w:rPr>
      </w:pPr>
      <w:r>
        <w:rPr>
          <w:rFonts w:ascii="Bookman Old Style" w:hAnsi="Bookman Old Style"/>
          <w:noProof/>
          <w:color w:val="222222"/>
          <w:shd w:val="clear" w:color="auto" w:fill="CCCCCC"/>
        </w:rPr>
        <w:lastRenderedPageBreak/>
        <w:drawing>
          <wp:inline distT="0" distB="0" distL="0" distR="0">
            <wp:extent cx="3905250" cy="5516940"/>
            <wp:effectExtent l="19050" t="0" r="0" b="0"/>
            <wp:docPr id="5" name="Εικόνα 1" descr="C:\Users\user\Desktop\αρχείο λήψη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αρχείο λήψης (5).jpg"/>
                    <pic:cNvPicPr>
                      <a:picLocks noChangeAspect="1" noChangeArrowheads="1"/>
                    </pic:cNvPicPr>
                  </pic:nvPicPr>
                  <pic:blipFill>
                    <a:blip r:embed="rId38" cstate="print"/>
                    <a:srcRect/>
                    <a:stretch>
                      <a:fillRect/>
                    </a:stretch>
                  </pic:blipFill>
                  <pic:spPr bwMode="auto">
                    <a:xfrm>
                      <a:off x="0" y="0"/>
                      <a:ext cx="3905250" cy="5516940"/>
                    </a:xfrm>
                    <a:prstGeom prst="rect">
                      <a:avLst/>
                    </a:prstGeom>
                    <a:noFill/>
                    <a:ln w="9525">
                      <a:noFill/>
                      <a:miter lim="800000"/>
                      <a:headEnd/>
                      <a:tailEnd/>
                    </a:ln>
                  </pic:spPr>
                </pic:pic>
              </a:graphicData>
            </a:graphic>
          </wp:inline>
        </w:drawing>
      </w:r>
    </w:p>
    <w:p w:rsidR="0043565C" w:rsidRPr="007C7F6E" w:rsidRDefault="0043565C" w:rsidP="00C507D5">
      <w:pPr>
        <w:spacing w:line="360" w:lineRule="auto"/>
        <w:rPr>
          <w:rFonts w:ascii="Bookman Old Style" w:hAnsi="Bookman Old Style"/>
          <w:i/>
          <w:sz w:val="24"/>
          <w:szCs w:val="24"/>
        </w:rPr>
      </w:pPr>
      <w:proofErr w:type="spellStart"/>
      <w:r w:rsidRPr="007C7F6E">
        <w:rPr>
          <w:rFonts w:ascii="Bookman Old Style" w:hAnsi="Bookman Old Style"/>
          <w:i/>
          <w:sz w:val="24"/>
          <w:szCs w:val="24"/>
        </w:rPr>
        <w:t>Μουνκ</w:t>
      </w:r>
      <w:proofErr w:type="spellEnd"/>
      <w:r w:rsidRPr="007C7F6E">
        <w:rPr>
          <w:rFonts w:ascii="Bookman Old Style" w:hAnsi="Bookman Old Style"/>
          <w:i/>
          <w:sz w:val="24"/>
          <w:szCs w:val="24"/>
        </w:rPr>
        <w:t xml:space="preserve"> </w:t>
      </w:r>
      <w:r w:rsidR="002841EC" w:rsidRPr="007C7F6E">
        <w:rPr>
          <w:rFonts w:ascii="Bookman Old Style" w:hAnsi="Bookman Old Style"/>
          <w:i/>
          <w:sz w:val="24"/>
          <w:szCs w:val="24"/>
        </w:rPr>
        <w:t>, "Εφηβεία", 1894</w:t>
      </w:r>
    </w:p>
    <w:p w:rsidR="002E542F" w:rsidRPr="007C7F6E" w:rsidRDefault="002E542F" w:rsidP="00C507D5">
      <w:pPr>
        <w:spacing w:line="360" w:lineRule="auto"/>
        <w:rPr>
          <w:rFonts w:ascii="Bookman Old Style" w:hAnsi="Bookman Old Style"/>
          <w:sz w:val="24"/>
          <w:szCs w:val="24"/>
        </w:rPr>
      </w:pPr>
    </w:p>
    <w:p w:rsidR="0043565C" w:rsidRPr="0043565C" w:rsidRDefault="0043565C" w:rsidP="0043565C">
      <w:pPr>
        <w:rPr>
          <w:rFonts w:ascii="Bookman Old Style" w:hAnsi="Bookman Old Style"/>
          <w:sz w:val="24"/>
          <w:szCs w:val="24"/>
        </w:rPr>
      </w:pPr>
    </w:p>
    <w:p w:rsidR="0043565C" w:rsidRPr="0043565C" w:rsidRDefault="0043565C" w:rsidP="001B65E8">
      <w:pPr>
        <w:spacing w:line="360" w:lineRule="auto"/>
        <w:rPr>
          <w:rFonts w:ascii="Bookman Old Style" w:hAnsi="Bookman Old Style"/>
          <w:sz w:val="24"/>
          <w:szCs w:val="24"/>
        </w:rPr>
      </w:pPr>
    </w:p>
    <w:p w:rsidR="001471D0" w:rsidRDefault="00AF077B" w:rsidP="001B65E8">
      <w:pPr>
        <w:spacing w:line="360" w:lineRule="auto"/>
        <w:rPr>
          <w:rFonts w:ascii="Bookman Old Style" w:hAnsi="Bookman Old Style"/>
          <w:b/>
          <w:sz w:val="24"/>
          <w:szCs w:val="24"/>
          <w:u w:val="single"/>
        </w:rPr>
      </w:pPr>
      <w:r w:rsidRPr="00AF077B">
        <w:rPr>
          <w:rFonts w:ascii="Bookman Old Style" w:hAnsi="Bookman Old Style"/>
          <w:b/>
          <w:sz w:val="24"/>
          <w:szCs w:val="24"/>
          <w:u w:val="single"/>
        </w:rPr>
        <w:t>Καλλιτεχνικά ρεύματα που ασχολήθηκαν με το συγκεκριμένο θέμα</w:t>
      </w:r>
    </w:p>
    <w:p w:rsidR="004E52BE" w:rsidRDefault="004E52BE" w:rsidP="001B65E8">
      <w:pPr>
        <w:spacing w:line="360" w:lineRule="auto"/>
        <w:rPr>
          <w:rFonts w:ascii="Bookman Old Style" w:hAnsi="Bookman Old Style"/>
          <w:sz w:val="24"/>
          <w:szCs w:val="24"/>
        </w:rPr>
      </w:pPr>
      <w:r>
        <w:rPr>
          <w:rFonts w:ascii="Bookman Old Style" w:hAnsi="Bookman Old Style"/>
          <w:sz w:val="24"/>
          <w:szCs w:val="24"/>
        </w:rPr>
        <w:t>Όπως προαναφέρθηκε, τα χρηστικά αντικείμενα καθημερινής χρήσης είναι ένα θέμα με το οποίο ασχολήθηκαν σχεδόν όλοι οι ζωγράφοι, οπότε και</w:t>
      </w:r>
      <w:r w:rsidR="002D66BB">
        <w:rPr>
          <w:rFonts w:ascii="Bookman Old Style" w:hAnsi="Bookman Old Style"/>
          <w:sz w:val="24"/>
          <w:szCs w:val="24"/>
        </w:rPr>
        <w:t xml:space="preserve"> σχεδόν</w:t>
      </w:r>
      <w:r>
        <w:rPr>
          <w:rFonts w:ascii="Bookman Old Style" w:hAnsi="Bookman Old Style"/>
          <w:sz w:val="24"/>
          <w:szCs w:val="24"/>
        </w:rPr>
        <w:t xml:space="preserve"> όλα τα καλλιτεχνικά ρεύματα, το καθένα με τα δικά του </w:t>
      </w:r>
      <w:r>
        <w:rPr>
          <w:rFonts w:ascii="Bookman Old Style" w:hAnsi="Bookman Old Style"/>
          <w:sz w:val="24"/>
          <w:szCs w:val="24"/>
        </w:rPr>
        <w:lastRenderedPageBreak/>
        <w:t xml:space="preserve">χαρακτηριστικά. </w:t>
      </w:r>
      <w:r w:rsidR="002D66BB">
        <w:rPr>
          <w:rFonts w:ascii="Bookman Old Style" w:hAnsi="Bookman Old Style"/>
          <w:sz w:val="24"/>
          <w:szCs w:val="24"/>
        </w:rPr>
        <w:t>Τα κυριότερα ρεύματα που ασχολήθηκαν όμως με αυτό το θέμα ήταν τα παρακάτω.</w:t>
      </w:r>
    </w:p>
    <w:p w:rsidR="002D66BB" w:rsidRDefault="002D66BB" w:rsidP="001B65E8">
      <w:pPr>
        <w:spacing w:line="360" w:lineRule="auto"/>
        <w:rPr>
          <w:rFonts w:ascii="Bookman Old Style" w:hAnsi="Bookman Old Style"/>
          <w:sz w:val="24"/>
          <w:szCs w:val="24"/>
          <w:u w:val="single"/>
        </w:rPr>
      </w:pPr>
      <w:r w:rsidRPr="002D66BB">
        <w:rPr>
          <w:rFonts w:ascii="Bookman Old Style" w:hAnsi="Bookman Old Style"/>
          <w:sz w:val="24"/>
          <w:szCs w:val="24"/>
          <w:u w:val="single"/>
        </w:rPr>
        <w:t>Νεοκλασικισμός</w:t>
      </w:r>
    </w:p>
    <w:p w:rsidR="002D66BB" w:rsidRDefault="002D66BB" w:rsidP="001B65E8">
      <w:pPr>
        <w:spacing w:line="360" w:lineRule="auto"/>
        <w:rPr>
          <w:rFonts w:ascii="Bookman Old Style" w:eastAsia="Times New Roman" w:hAnsi="Bookman Old Style"/>
          <w:color w:val="000000" w:themeColor="text1"/>
          <w:sz w:val="24"/>
          <w:szCs w:val="24"/>
          <w:lang w:eastAsia="el-GR"/>
        </w:rPr>
      </w:pPr>
      <w:r w:rsidRPr="002D66BB">
        <w:rPr>
          <w:rFonts w:ascii="Bookman Old Style" w:eastAsia="Times New Roman" w:hAnsi="Bookman Old Style"/>
          <w:color w:val="000000" w:themeColor="text1"/>
          <w:sz w:val="24"/>
          <w:szCs w:val="24"/>
          <w:lang w:eastAsia="el-GR"/>
        </w:rPr>
        <w:t>Γεννήθηκε ως αντίδραση στο μπαρόκ και στο ροκοκό, στα 1760, στη Ρώμη. Στα νεοκλασικά έργα παρατηρείται η υπεροχή του σχήματος αντί του χρώματος, τα κλειστά περιγράμματα, το ευδιάκριτο σχέδιο και η αποφυγή των βίαιων χρωματικών αντιθέσεων. Είναι πίνακες αυστηρών και συντηρητικών κανόνων και αναλογιών. Τα θέματα είναι παρμένα κυρίως από την αρχαία Ρώμη και την Ελλάδα, με εξιδανίκευση του γυμνού ανθρώπινου σώματος, κυρίως σε παγερές στάσεις. Είναι μια απόπειρα επιστροφής στην αρχαιότητα.  </w:t>
      </w:r>
      <w:r w:rsidRPr="002D66BB">
        <w:rPr>
          <w:rFonts w:ascii="Bookman Old Style" w:eastAsia="Times New Roman" w:hAnsi="Bookman Old Style"/>
          <w:color w:val="000000" w:themeColor="text1"/>
          <w:sz w:val="24"/>
          <w:szCs w:val="24"/>
          <w:lang w:eastAsia="el-GR"/>
        </w:rPr>
        <w:br/>
        <w:t>Από τους κύριους εκφραστές είναι:  </w:t>
      </w:r>
      <w:proofErr w:type="spellStart"/>
      <w:r w:rsidRPr="002D66BB">
        <w:rPr>
          <w:rFonts w:ascii="Bookman Old Style" w:eastAsia="Times New Roman" w:hAnsi="Bookman Old Style"/>
          <w:i/>
          <w:iCs/>
          <w:color w:val="000000" w:themeColor="text1"/>
          <w:sz w:val="24"/>
          <w:szCs w:val="24"/>
          <w:lang w:eastAsia="el-GR"/>
        </w:rPr>
        <w:t>Anton</w:t>
      </w:r>
      <w:proofErr w:type="spellEnd"/>
      <w:r w:rsidRPr="002D66BB">
        <w:rPr>
          <w:rFonts w:ascii="Bookman Old Style" w:eastAsia="Times New Roman" w:hAnsi="Bookman Old Style"/>
          <w:i/>
          <w:iCs/>
          <w:color w:val="000000" w:themeColor="text1"/>
          <w:sz w:val="24"/>
          <w:szCs w:val="24"/>
          <w:lang w:eastAsia="el-GR"/>
        </w:rPr>
        <w:t xml:space="preserve"> </w:t>
      </w:r>
      <w:proofErr w:type="spellStart"/>
      <w:r w:rsidRPr="002D66BB">
        <w:rPr>
          <w:rFonts w:ascii="Bookman Old Style" w:eastAsia="Times New Roman" w:hAnsi="Bookman Old Style"/>
          <w:i/>
          <w:iCs/>
          <w:color w:val="000000" w:themeColor="text1"/>
          <w:sz w:val="24"/>
          <w:szCs w:val="24"/>
          <w:lang w:eastAsia="el-GR"/>
        </w:rPr>
        <w:t>Raphael</w:t>
      </w:r>
      <w:proofErr w:type="spellEnd"/>
      <w:r w:rsidRPr="002D66BB">
        <w:rPr>
          <w:rFonts w:ascii="Bookman Old Style" w:eastAsia="Times New Roman" w:hAnsi="Bookman Old Style"/>
          <w:i/>
          <w:iCs/>
          <w:color w:val="000000" w:themeColor="text1"/>
          <w:sz w:val="24"/>
          <w:szCs w:val="24"/>
          <w:lang w:eastAsia="el-GR"/>
        </w:rPr>
        <w:t xml:space="preserve"> </w:t>
      </w:r>
      <w:proofErr w:type="spellStart"/>
      <w:r w:rsidRPr="002D66BB">
        <w:rPr>
          <w:rFonts w:ascii="Bookman Old Style" w:eastAsia="Times New Roman" w:hAnsi="Bookman Old Style"/>
          <w:i/>
          <w:iCs/>
          <w:color w:val="000000" w:themeColor="text1"/>
          <w:sz w:val="24"/>
          <w:szCs w:val="24"/>
          <w:lang w:eastAsia="el-GR"/>
        </w:rPr>
        <w:t>Mengs</w:t>
      </w:r>
      <w:proofErr w:type="spellEnd"/>
      <w:r w:rsidRPr="002D66BB">
        <w:rPr>
          <w:rFonts w:ascii="Bookman Old Style" w:eastAsia="Times New Roman" w:hAnsi="Bookman Old Style"/>
          <w:i/>
          <w:iCs/>
          <w:color w:val="000000" w:themeColor="text1"/>
          <w:sz w:val="24"/>
          <w:szCs w:val="24"/>
          <w:lang w:eastAsia="el-GR"/>
        </w:rPr>
        <w:t xml:space="preserve">, </w:t>
      </w:r>
      <w:proofErr w:type="spellStart"/>
      <w:r w:rsidRPr="002D66BB">
        <w:rPr>
          <w:rFonts w:ascii="Bookman Old Style" w:eastAsia="Times New Roman" w:hAnsi="Bookman Old Style"/>
          <w:i/>
          <w:iCs/>
          <w:color w:val="000000" w:themeColor="text1"/>
          <w:sz w:val="24"/>
          <w:szCs w:val="24"/>
          <w:lang w:eastAsia="el-GR"/>
        </w:rPr>
        <w:t>Jacques</w:t>
      </w:r>
      <w:proofErr w:type="spellEnd"/>
      <w:r w:rsidRPr="002D66BB">
        <w:rPr>
          <w:rFonts w:ascii="Bookman Old Style" w:eastAsia="Times New Roman" w:hAnsi="Bookman Old Style"/>
          <w:i/>
          <w:iCs/>
          <w:color w:val="000000" w:themeColor="text1"/>
          <w:sz w:val="24"/>
          <w:szCs w:val="24"/>
          <w:lang w:eastAsia="el-GR"/>
        </w:rPr>
        <w:t>-</w:t>
      </w:r>
      <w:proofErr w:type="spellStart"/>
      <w:r w:rsidRPr="002D66BB">
        <w:rPr>
          <w:rFonts w:ascii="Bookman Old Style" w:eastAsia="Times New Roman" w:hAnsi="Bookman Old Style"/>
          <w:i/>
          <w:iCs/>
          <w:color w:val="000000" w:themeColor="text1"/>
          <w:sz w:val="24"/>
          <w:szCs w:val="24"/>
          <w:lang w:eastAsia="el-GR"/>
        </w:rPr>
        <w:t>Louis</w:t>
      </w:r>
      <w:proofErr w:type="spellEnd"/>
      <w:r w:rsidRPr="002D66BB">
        <w:rPr>
          <w:rFonts w:ascii="Bookman Old Style" w:eastAsia="Times New Roman" w:hAnsi="Bookman Old Style"/>
          <w:i/>
          <w:iCs/>
          <w:color w:val="000000" w:themeColor="text1"/>
          <w:sz w:val="24"/>
          <w:szCs w:val="24"/>
          <w:lang w:eastAsia="el-GR"/>
        </w:rPr>
        <w:t xml:space="preserve"> </w:t>
      </w:r>
      <w:proofErr w:type="spellStart"/>
      <w:r w:rsidRPr="002D66BB">
        <w:rPr>
          <w:rFonts w:ascii="Bookman Old Style" w:eastAsia="Times New Roman" w:hAnsi="Bookman Old Style"/>
          <w:i/>
          <w:iCs/>
          <w:color w:val="000000" w:themeColor="text1"/>
          <w:sz w:val="24"/>
          <w:szCs w:val="24"/>
          <w:lang w:eastAsia="el-GR"/>
        </w:rPr>
        <w:t>David</w:t>
      </w:r>
      <w:proofErr w:type="spellEnd"/>
      <w:r w:rsidRPr="002D66BB">
        <w:rPr>
          <w:rFonts w:ascii="Bookman Old Style" w:eastAsia="Times New Roman" w:hAnsi="Bookman Old Style"/>
          <w:i/>
          <w:iCs/>
          <w:color w:val="000000" w:themeColor="text1"/>
          <w:sz w:val="24"/>
          <w:szCs w:val="24"/>
          <w:lang w:eastAsia="el-GR"/>
        </w:rPr>
        <w:t xml:space="preserve">, </w:t>
      </w:r>
      <w:proofErr w:type="spellStart"/>
      <w:r w:rsidRPr="002D66BB">
        <w:rPr>
          <w:rFonts w:ascii="Bookman Old Style" w:eastAsia="Times New Roman" w:hAnsi="Bookman Old Style"/>
          <w:i/>
          <w:iCs/>
          <w:color w:val="000000" w:themeColor="text1"/>
          <w:sz w:val="24"/>
          <w:szCs w:val="24"/>
          <w:lang w:eastAsia="el-GR"/>
        </w:rPr>
        <w:t>Ingres</w:t>
      </w:r>
      <w:proofErr w:type="spellEnd"/>
      <w:r w:rsidRPr="002D66BB">
        <w:rPr>
          <w:rFonts w:ascii="Bookman Old Style" w:eastAsia="Times New Roman" w:hAnsi="Bookman Old Style"/>
          <w:color w:val="000000" w:themeColor="text1"/>
          <w:sz w:val="24"/>
          <w:szCs w:val="24"/>
          <w:lang w:eastAsia="el-GR"/>
        </w:rPr>
        <w:t>     </w:t>
      </w:r>
    </w:p>
    <w:p w:rsidR="005460E5" w:rsidRDefault="005460E5" w:rsidP="001B65E8">
      <w:pPr>
        <w:spacing w:line="360" w:lineRule="auto"/>
        <w:rPr>
          <w:rFonts w:ascii="Bookman Old Style" w:eastAsia="Times New Roman" w:hAnsi="Bookman Old Style"/>
          <w:iCs/>
          <w:color w:val="000000" w:themeColor="text1"/>
          <w:sz w:val="24"/>
          <w:szCs w:val="24"/>
          <w:lang w:eastAsia="el-GR"/>
        </w:rPr>
      </w:pPr>
      <w:r>
        <w:rPr>
          <w:rFonts w:ascii="Trebuchet MS" w:eastAsia="Times New Roman" w:hAnsi="Trebuchet MS"/>
          <w:noProof/>
          <w:color w:val="444444"/>
          <w:sz w:val="18"/>
          <w:szCs w:val="18"/>
          <w:lang w:eastAsia="el-GR"/>
        </w:rPr>
        <w:drawing>
          <wp:inline distT="0" distB="0" distL="0" distR="0">
            <wp:extent cx="1833130" cy="2781300"/>
            <wp:effectExtent l="19050" t="0" r="0" b="0"/>
            <wp:docPr id="19" name="Εικόνα 13" descr="http://www.krionas.com/images/articles/custom/revmata/Neoklasikismos_Megaln%20louome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http://www.krionas.com/images/articles/custom/revmata/Neoklasikismos_Megaln%20louomevn.jpg"/>
                    <pic:cNvPicPr>
                      <a:picLocks noChangeAspect="1" noChangeArrowheads="1"/>
                    </pic:cNvPicPr>
                  </pic:nvPicPr>
                  <pic:blipFill>
                    <a:blip r:embed="rId39" cstate="print"/>
                    <a:srcRect/>
                    <a:stretch>
                      <a:fillRect/>
                    </a:stretch>
                  </pic:blipFill>
                  <pic:spPr bwMode="auto">
                    <a:xfrm>
                      <a:off x="0" y="0"/>
                      <a:ext cx="1833130" cy="2781300"/>
                    </a:xfrm>
                    <a:prstGeom prst="rect">
                      <a:avLst/>
                    </a:prstGeom>
                    <a:noFill/>
                    <a:ln w="9525">
                      <a:noFill/>
                      <a:miter lim="800000"/>
                      <a:headEnd/>
                      <a:tailEnd/>
                    </a:ln>
                  </pic:spPr>
                </pic:pic>
              </a:graphicData>
            </a:graphic>
          </wp:inline>
        </w:drawing>
      </w:r>
      <w:proofErr w:type="spellStart"/>
      <w:r w:rsidRPr="005460E5">
        <w:rPr>
          <w:rFonts w:ascii="Bookman Old Style" w:eastAsia="Times New Roman" w:hAnsi="Bookman Old Style"/>
          <w:iCs/>
          <w:color w:val="000000" w:themeColor="text1"/>
          <w:sz w:val="24"/>
          <w:szCs w:val="24"/>
          <w:lang w:eastAsia="el-GR"/>
        </w:rPr>
        <w:t>Ingres</w:t>
      </w:r>
      <w:proofErr w:type="spellEnd"/>
      <w:r w:rsidRPr="005460E5">
        <w:rPr>
          <w:rFonts w:ascii="Bookman Old Style" w:eastAsia="Times New Roman" w:hAnsi="Bookman Old Style"/>
          <w:iCs/>
          <w:color w:val="000000" w:themeColor="text1"/>
          <w:sz w:val="24"/>
          <w:szCs w:val="24"/>
          <w:lang w:eastAsia="el-GR"/>
        </w:rPr>
        <w:t xml:space="preserve"> ,</w:t>
      </w:r>
      <w:r w:rsidR="008173AF" w:rsidRPr="008173AF">
        <w:rPr>
          <w:rFonts w:ascii="Bookman Old Style" w:eastAsia="Times New Roman" w:hAnsi="Bookman Old Style"/>
          <w:iCs/>
          <w:color w:val="000000" w:themeColor="text1"/>
          <w:sz w:val="24"/>
          <w:szCs w:val="24"/>
          <w:lang w:eastAsia="el-GR"/>
        </w:rPr>
        <w:t xml:space="preserve"> </w:t>
      </w:r>
      <w:r w:rsidR="008173AF" w:rsidRPr="005460E5">
        <w:rPr>
          <w:rFonts w:ascii="Bookman Old Style" w:eastAsia="Times New Roman" w:hAnsi="Bookman Old Style"/>
          <w:iCs/>
          <w:color w:val="000000" w:themeColor="text1"/>
          <w:sz w:val="24"/>
          <w:szCs w:val="24"/>
          <w:lang w:eastAsia="el-GR"/>
        </w:rPr>
        <w:t>“Μεγάλη λουόμενη”,</w:t>
      </w:r>
      <w:r w:rsidRPr="005460E5">
        <w:rPr>
          <w:rFonts w:ascii="Bookman Old Style" w:eastAsia="Times New Roman" w:hAnsi="Bookman Old Style"/>
          <w:iCs/>
          <w:color w:val="000000" w:themeColor="text1"/>
          <w:sz w:val="24"/>
          <w:szCs w:val="24"/>
          <w:lang w:eastAsia="el-GR"/>
        </w:rPr>
        <w:t>1808</w:t>
      </w:r>
    </w:p>
    <w:p w:rsidR="00CB3B3C" w:rsidRDefault="00CB3B3C" w:rsidP="001B65E8">
      <w:pPr>
        <w:spacing w:line="360" w:lineRule="auto"/>
        <w:rPr>
          <w:rFonts w:ascii="Bookman Old Style" w:eastAsia="Times New Roman" w:hAnsi="Bookman Old Style"/>
          <w:iCs/>
          <w:color w:val="000000" w:themeColor="text1"/>
          <w:sz w:val="24"/>
          <w:szCs w:val="24"/>
          <w:lang w:eastAsia="el-GR"/>
        </w:rPr>
      </w:pPr>
    </w:p>
    <w:p w:rsidR="00865197" w:rsidRDefault="00865197" w:rsidP="001B65E8">
      <w:pPr>
        <w:spacing w:line="360" w:lineRule="auto"/>
        <w:rPr>
          <w:rFonts w:ascii="Bookman Old Style" w:eastAsia="Times New Roman" w:hAnsi="Bookman Old Style"/>
          <w:color w:val="000000" w:themeColor="text1"/>
          <w:sz w:val="24"/>
          <w:szCs w:val="24"/>
          <w:lang w:eastAsia="el-GR"/>
        </w:rPr>
      </w:pPr>
      <w:r w:rsidRPr="00865197">
        <w:rPr>
          <w:rFonts w:ascii="Bookman Old Style" w:eastAsia="Times New Roman" w:hAnsi="Bookman Old Style"/>
          <w:bCs/>
          <w:color w:val="000000" w:themeColor="text1"/>
          <w:sz w:val="24"/>
          <w:szCs w:val="24"/>
          <w:u w:val="single"/>
          <w:lang w:eastAsia="el-GR"/>
        </w:rPr>
        <w:t>Νατουραλισμός</w:t>
      </w:r>
      <w:r w:rsidRPr="00865197">
        <w:rPr>
          <w:rFonts w:ascii="Bookman Old Style" w:eastAsia="Times New Roman" w:hAnsi="Bookman Old Style"/>
          <w:b/>
          <w:bCs/>
          <w:color w:val="000000" w:themeColor="text1"/>
          <w:sz w:val="24"/>
          <w:szCs w:val="24"/>
          <w:lang w:eastAsia="el-GR"/>
        </w:rPr>
        <w:br/>
      </w:r>
      <w:r w:rsidRPr="00865197">
        <w:rPr>
          <w:rFonts w:ascii="Bookman Old Style" w:eastAsia="Times New Roman" w:hAnsi="Bookman Old Style"/>
          <w:color w:val="000000" w:themeColor="text1"/>
          <w:sz w:val="24"/>
          <w:szCs w:val="24"/>
          <w:lang w:eastAsia="el-GR"/>
        </w:rPr>
        <w:t>Ξεκίνησε στη Γαλλία γύρω στα 1860 από μια ομάδα ζωγράφων, της σχολής της Μπαρμπιζόν, που προσπαθούσαν να έρθουν σε μια πιο κοντινή επαφή με τη φύση. Ο όρος προέρχεται από τη λατινική λέξη “</w:t>
      </w:r>
      <w:proofErr w:type="spellStart"/>
      <w:r w:rsidRPr="00865197">
        <w:rPr>
          <w:rFonts w:ascii="Bookman Old Style" w:eastAsia="Times New Roman" w:hAnsi="Bookman Old Style"/>
          <w:color w:val="000000" w:themeColor="text1"/>
          <w:sz w:val="24"/>
          <w:szCs w:val="24"/>
          <w:lang w:eastAsia="el-GR"/>
        </w:rPr>
        <w:t>natura</w:t>
      </w:r>
      <w:proofErr w:type="spellEnd"/>
      <w:r w:rsidRPr="00865197">
        <w:rPr>
          <w:rFonts w:ascii="Bookman Old Style" w:eastAsia="Times New Roman" w:hAnsi="Bookman Old Style"/>
          <w:color w:val="000000" w:themeColor="text1"/>
          <w:sz w:val="24"/>
          <w:szCs w:val="24"/>
          <w:lang w:eastAsia="el-GR"/>
        </w:rPr>
        <w:t xml:space="preserve">” που σημαίνει η φύση. Είναι ένα είδος ρεαλιστικής ζωγραφικής. Οι νατουραλιστές ζωγραφίζουν κυρίως τοπία αλλά και ανθρώπους </w:t>
      </w:r>
      <w:r w:rsidRPr="00865197">
        <w:rPr>
          <w:rFonts w:ascii="Bookman Old Style" w:eastAsia="Times New Roman" w:hAnsi="Bookman Old Style"/>
          <w:color w:val="000000" w:themeColor="text1"/>
          <w:sz w:val="24"/>
          <w:szCs w:val="24"/>
          <w:lang w:eastAsia="el-GR"/>
        </w:rPr>
        <w:lastRenderedPageBreak/>
        <w:t>ψυχρά, αμέτοχα, όπως ένα αντικείμενο. Έχει περιγραφικό χαρακτήρα και καταγράφει τα πράγματα πιστά, με συνθέσεις και χρωματικούς τόνους καλοδουλεμένους.</w:t>
      </w:r>
      <w:r w:rsidRPr="00865197">
        <w:rPr>
          <w:rFonts w:ascii="Bookman Old Style" w:eastAsia="Times New Roman" w:hAnsi="Bookman Old Style"/>
          <w:color w:val="000000" w:themeColor="text1"/>
          <w:sz w:val="24"/>
          <w:szCs w:val="24"/>
          <w:lang w:eastAsia="el-GR"/>
        </w:rPr>
        <w:br/>
        <w:t>Από τους κύριους εκφραστές είναι:  </w:t>
      </w:r>
      <w:proofErr w:type="spellStart"/>
      <w:r w:rsidRPr="00865197">
        <w:rPr>
          <w:rFonts w:ascii="Bookman Old Style" w:eastAsia="Times New Roman" w:hAnsi="Bookman Old Style"/>
          <w:i/>
          <w:iCs/>
          <w:color w:val="000000" w:themeColor="text1"/>
          <w:sz w:val="24"/>
          <w:szCs w:val="24"/>
          <w:lang w:eastAsia="el-GR"/>
        </w:rPr>
        <w:t>Théodore</w:t>
      </w:r>
      <w:proofErr w:type="spellEnd"/>
      <w:r w:rsidRPr="00865197">
        <w:rPr>
          <w:rFonts w:ascii="Bookman Old Style" w:eastAsia="Times New Roman" w:hAnsi="Bookman Old Style"/>
          <w:i/>
          <w:iCs/>
          <w:color w:val="000000" w:themeColor="text1"/>
          <w:sz w:val="24"/>
          <w:szCs w:val="24"/>
          <w:lang w:eastAsia="el-GR"/>
        </w:rPr>
        <w:t xml:space="preserve"> </w:t>
      </w:r>
      <w:proofErr w:type="spellStart"/>
      <w:r w:rsidRPr="00865197">
        <w:rPr>
          <w:rFonts w:ascii="Bookman Old Style" w:eastAsia="Times New Roman" w:hAnsi="Bookman Old Style"/>
          <w:i/>
          <w:iCs/>
          <w:color w:val="000000" w:themeColor="text1"/>
          <w:sz w:val="24"/>
          <w:szCs w:val="24"/>
          <w:lang w:eastAsia="el-GR"/>
        </w:rPr>
        <w:t>Rousseau</w:t>
      </w:r>
      <w:proofErr w:type="spellEnd"/>
      <w:r w:rsidRPr="00865197">
        <w:rPr>
          <w:rFonts w:ascii="Bookman Old Style" w:eastAsia="Times New Roman" w:hAnsi="Bookman Old Style"/>
          <w:i/>
          <w:iCs/>
          <w:color w:val="000000" w:themeColor="text1"/>
          <w:sz w:val="24"/>
          <w:szCs w:val="24"/>
          <w:lang w:eastAsia="el-GR"/>
        </w:rPr>
        <w:t xml:space="preserve">, </w:t>
      </w:r>
      <w:proofErr w:type="spellStart"/>
      <w:r w:rsidRPr="00865197">
        <w:rPr>
          <w:rFonts w:ascii="Bookman Old Style" w:eastAsia="Times New Roman" w:hAnsi="Bookman Old Style"/>
          <w:i/>
          <w:iCs/>
          <w:color w:val="000000" w:themeColor="text1"/>
          <w:sz w:val="24"/>
          <w:szCs w:val="24"/>
          <w:lang w:eastAsia="el-GR"/>
        </w:rPr>
        <w:t>Camille</w:t>
      </w:r>
      <w:proofErr w:type="spellEnd"/>
      <w:r w:rsidRPr="00865197">
        <w:rPr>
          <w:rFonts w:ascii="Bookman Old Style" w:eastAsia="Times New Roman" w:hAnsi="Bookman Old Style"/>
          <w:i/>
          <w:iCs/>
          <w:color w:val="000000" w:themeColor="text1"/>
          <w:sz w:val="24"/>
          <w:szCs w:val="24"/>
          <w:lang w:eastAsia="el-GR"/>
        </w:rPr>
        <w:t xml:space="preserve"> </w:t>
      </w:r>
      <w:proofErr w:type="spellStart"/>
      <w:r w:rsidRPr="00865197">
        <w:rPr>
          <w:rFonts w:ascii="Bookman Old Style" w:eastAsia="Times New Roman" w:hAnsi="Bookman Old Style"/>
          <w:i/>
          <w:iCs/>
          <w:color w:val="000000" w:themeColor="text1"/>
          <w:sz w:val="24"/>
          <w:szCs w:val="24"/>
          <w:lang w:eastAsia="el-GR"/>
        </w:rPr>
        <w:t>Corot</w:t>
      </w:r>
      <w:proofErr w:type="spellEnd"/>
      <w:r w:rsidRPr="00865197">
        <w:rPr>
          <w:rFonts w:ascii="Bookman Old Style" w:eastAsia="Times New Roman" w:hAnsi="Bookman Old Style"/>
          <w:color w:val="000000" w:themeColor="text1"/>
          <w:sz w:val="24"/>
          <w:szCs w:val="24"/>
          <w:lang w:eastAsia="el-GR"/>
        </w:rPr>
        <w:t>   </w:t>
      </w:r>
    </w:p>
    <w:p w:rsidR="00865197" w:rsidRDefault="00865197" w:rsidP="001B65E8">
      <w:pPr>
        <w:spacing w:line="360" w:lineRule="auto"/>
        <w:rPr>
          <w:rFonts w:ascii="Bookman Old Style" w:eastAsia="Times New Roman" w:hAnsi="Bookman Old Style"/>
          <w:color w:val="000000" w:themeColor="text1"/>
          <w:sz w:val="24"/>
          <w:szCs w:val="24"/>
          <w:lang w:eastAsia="el-GR"/>
        </w:rPr>
      </w:pPr>
    </w:p>
    <w:p w:rsidR="00AB2160" w:rsidRDefault="00865197" w:rsidP="00AB2160">
      <w:pPr>
        <w:spacing w:line="360" w:lineRule="auto"/>
        <w:rPr>
          <w:rFonts w:ascii="Bookman Old Style" w:eastAsia="Times New Roman" w:hAnsi="Bookman Old Style"/>
          <w:color w:val="000000" w:themeColor="text1"/>
          <w:sz w:val="24"/>
          <w:szCs w:val="24"/>
          <w:lang w:eastAsia="el-GR"/>
        </w:rPr>
      </w:pPr>
      <w:r w:rsidRPr="00AB2160">
        <w:rPr>
          <w:rFonts w:ascii="Bookman Old Style" w:eastAsia="Times New Roman" w:hAnsi="Bookman Old Style"/>
          <w:color w:val="000000" w:themeColor="text1"/>
          <w:sz w:val="24"/>
          <w:szCs w:val="24"/>
          <w:u w:val="single"/>
          <w:lang w:eastAsia="el-GR"/>
        </w:rPr>
        <w:t> </w:t>
      </w:r>
      <w:r w:rsidR="00AB2160" w:rsidRPr="00AB2160">
        <w:rPr>
          <w:rFonts w:ascii="Bookman Old Style" w:eastAsia="Times New Roman" w:hAnsi="Bookman Old Style"/>
          <w:color w:val="000000" w:themeColor="text1"/>
          <w:sz w:val="24"/>
          <w:szCs w:val="24"/>
          <w:u w:val="single"/>
          <w:lang w:eastAsia="el-GR"/>
        </w:rPr>
        <w:t>Ρεαλισμός</w:t>
      </w:r>
      <w:r w:rsidR="00AB2160" w:rsidRPr="00AB2160">
        <w:rPr>
          <w:rFonts w:ascii="Bookman Old Style" w:eastAsia="Times New Roman" w:hAnsi="Bookman Old Style"/>
          <w:color w:val="000000" w:themeColor="text1"/>
          <w:sz w:val="24"/>
          <w:szCs w:val="24"/>
          <w:lang w:eastAsia="el-GR"/>
        </w:rPr>
        <w:br/>
        <w:t>Γεννήθηκε στη Γαλλία γύρω στα 1840. Είναι η ζωγραφική της πραγματικότητας. Ζωγραφίζω αυτό που βλέπω, ότι είναι αληθινό. Τα έργα χαρακτηρίζονται από την έλλειψη καλλωπισμού, καθώς παρουσιάζουν το θέμα όπως πραγματικά είναι χωρίς να το ωραιοποιούν. Επίσης δίνουν θέση πρωταγωνιστή ακόμη και στα κατώτερα κοινωνικά στρώματα, εμφανίζοντας με ειλικρίνεια τη σκληρή καθημερινότητά τους. Όμορφες φωτοσκιάσεις, ζωντανά χρώματα απλωμένα με αδρές πινελιές, πράγματα, ζώα και άνθρωποι ρεαλιστικά αποτυπωμένα. Σημαντικό ρόλο στην εξέλιξη του ρεαλισμού είχε και η εφεύρεση της φωτογραφικής μηχανής.</w:t>
      </w:r>
      <w:r w:rsidR="00AB2160" w:rsidRPr="00AB2160">
        <w:rPr>
          <w:rFonts w:ascii="Bookman Old Style" w:eastAsia="Times New Roman" w:hAnsi="Bookman Old Style"/>
          <w:color w:val="000000" w:themeColor="text1"/>
          <w:sz w:val="24"/>
          <w:szCs w:val="24"/>
          <w:lang w:eastAsia="el-GR"/>
        </w:rPr>
        <w:br/>
        <w:t>Από τους κύριους εκφραστές είναι:  </w:t>
      </w:r>
      <w:proofErr w:type="spellStart"/>
      <w:r w:rsidR="00AB2160" w:rsidRPr="00AB2160">
        <w:rPr>
          <w:rFonts w:ascii="Bookman Old Style" w:eastAsia="Times New Roman" w:hAnsi="Bookman Old Style"/>
          <w:color w:val="000000" w:themeColor="text1"/>
          <w:sz w:val="24"/>
          <w:szCs w:val="24"/>
          <w:lang w:eastAsia="el-GR"/>
        </w:rPr>
        <w:t>Gustave</w:t>
      </w:r>
      <w:proofErr w:type="spellEnd"/>
      <w:r w:rsidR="00AB2160" w:rsidRPr="00AB2160">
        <w:rPr>
          <w:rFonts w:ascii="Bookman Old Style" w:eastAsia="Times New Roman" w:hAnsi="Bookman Old Style"/>
          <w:color w:val="000000" w:themeColor="text1"/>
          <w:sz w:val="24"/>
          <w:szCs w:val="24"/>
          <w:lang w:eastAsia="el-GR"/>
        </w:rPr>
        <w:t xml:space="preserve"> </w:t>
      </w:r>
      <w:proofErr w:type="spellStart"/>
      <w:r w:rsidR="00AB2160" w:rsidRPr="00AB2160">
        <w:rPr>
          <w:rFonts w:ascii="Bookman Old Style" w:eastAsia="Times New Roman" w:hAnsi="Bookman Old Style"/>
          <w:color w:val="000000" w:themeColor="text1"/>
          <w:sz w:val="24"/>
          <w:szCs w:val="24"/>
          <w:lang w:eastAsia="el-GR"/>
        </w:rPr>
        <w:t>Courbet</w:t>
      </w:r>
      <w:proofErr w:type="spellEnd"/>
      <w:r w:rsidR="00AB2160" w:rsidRPr="00AB2160">
        <w:rPr>
          <w:rFonts w:ascii="Bookman Old Style" w:eastAsia="Times New Roman" w:hAnsi="Bookman Old Style"/>
          <w:color w:val="000000" w:themeColor="text1"/>
          <w:sz w:val="24"/>
          <w:szCs w:val="24"/>
          <w:lang w:eastAsia="el-GR"/>
        </w:rPr>
        <w:t xml:space="preserve">,  </w:t>
      </w:r>
      <w:proofErr w:type="spellStart"/>
      <w:r w:rsidR="00AB2160" w:rsidRPr="00AB2160">
        <w:rPr>
          <w:rFonts w:ascii="Bookman Old Style" w:eastAsia="Times New Roman" w:hAnsi="Bookman Old Style"/>
          <w:color w:val="000000" w:themeColor="text1"/>
          <w:sz w:val="24"/>
          <w:szCs w:val="24"/>
          <w:lang w:eastAsia="el-GR"/>
        </w:rPr>
        <w:t>Édouard</w:t>
      </w:r>
      <w:proofErr w:type="spellEnd"/>
      <w:r w:rsidR="00AB2160" w:rsidRPr="00AB2160">
        <w:rPr>
          <w:rFonts w:ascii="Bookman Old Style" w:eastAsia="Times New Roman" w:hAnsi="Bookman Old Style"/>
          <w:color w:val="000000" w:themeColor="text1"/>
          <w:sz w:val="24"/>
          <w:szCs w:val="24"/>
          <w:lang w:eastAsia="el-GR"/>
        </w:rPr>
        <w:t xml:space="preserve"> </w:t>
      </w:r>
      <w:proofErr w:type="spellStart"/>
      <w:r w:rsidR="00AB2160" w:rsidRPr="00AB2160">
        <w:rPr>
          <w:rFonts w:ascii="Bookman Old Style" w:eastAsia="Times New Roman" w:hAnsi="Bookman Old Style"/>
          <w:color w:val="000000" w:themeColor="text1"/>
          <w:sz w:val="24"/>
          <w:szCs w:val="24"/>
          <w:lang w:eastAsia="el-GR"/>
        </w:rPr>
        <w:t>Manet</w:t>
      </w:r>
      <w:proofErr w:type="spellEnd"/>
      <w:r w:rsidR="00AB2160" w:rsidRPr="00AB2160">
        <w:rPr>
          <w:rFonts w:ascii="Bookman Old Style" w:eastAsia="Times New Roman" w:hAnsi="Bookman Old Style"/>
          <w:color w:val="000000" w:themeColor="text1"/>
          <w:sz w:val="24"/>
          <w:szCs w:val="24"/>
          <w:lang w:eastAsia="el-GR"/>
        </w:rPr>
        <w:t xml:space="preserve">, </w:t>
      </w:r>
      <w:proofErr w:type="spellStart"/>
      <w:r w:rsidR="00AB2160" w:rsidRPr="00AB2160">
        <w:rPr>
          <w:rFonts w:ascii="Bookman Old Style" w:eastAsia="Times New Roman" w:hAnsi="Bookman Old Style"/>
          <w:color w:val="000000" w:themeColor="text1"/>
          <w:sz w:val="24"/>
          <w:szCs w:val="24"/>
          <w:lang w:eastAsia="el-GR"/>
        </w:rPr>
        <w:t>Edgar</w:t>
      </w:r>
      <w:proofErr w:type="spellEnd"/>
      <w:r w:rsidR="00AB2160" w:rsidRPr="00AB2160">
        <w:rPr>
          <w:rFonts w:ascii="Bookman Old Style" w:eastAsia="Times New Roman" w:hAnsi="Bookman Old Style"/>
          <w:color w:val="000000" w:themeColor="text1"/>
          <w:sz w:val="24"/>
          <w:szCs w:val="24"/>
          <w:lang w:eastAsia="el-GR"/>
        </w:rPr>
        <w:t xml:space="preserve"> </w:t>
      </w:r>
      <w:proofErr w:type="spellStart"/>
      <w:r w:rsidR="00AB2160" w:rsidRPr="00AB2160">
        <w:rPr>
          <w:rFonts w:ascii="Bookman Old Style" w:eastAsia="Times New Roman" w:hAnsi="Bookman Old Style"/>
          <w:color w:val="000000" w:themeColor="text1"/>
          <w:sz w:val="24"/>
          <w:szCs w:val="24"/>
          <w:lang w:eastAsia="el-GR"/>
        </w:rPr>
        <w:t>Degas</w:t>
      </w:r>
      <w:proofErr w:type="spellEnd"/>
      <w:r w:rsidR="00AB2160" w:rsidRPr="00AB2160">
        <w:rPr>
          <w:rFonts w:ascii="Bookman Old Style" w:eastAsia="Times New Roman" w:hAnsi="Bookman Old Style"/>
          <w:color w:val="000000" w:themeColor="text1"/>
          <w:sz w:val="24"/>
          <w:szCs w:val="24"/>
          <w:lang w:eastAsia="el-GR"/>
        </w:rPr>
        <w:t xml:space="preserve">, </w:t>
      </w:r>
      <w:proofErr w:type="spellStart"/>
      <w:r w:rsidR="00AB2160" w:rsidRPr="00AB2160">
        <w:rPr>
          <w:rFonts w:ascii="Bookman Old Style" w:eastAsia="Times New Roman" w:hAnsi="Bookman Old Style"/>
          <w:color w:val="000000" w:themeColor="text1"/>
          <w:sz w:val="24"/>
          <w:szCs w:val="24"/>
          <w:lang w:eastAsia="el-GR"/>
        </w:rPr>
        <w:t>Daumier</w:t>
      </w:r>
      <w:proofErr w:type="spellEnd"/>
      <w:r w:rsidR="00AB2160" w:rsidRPr="00AB2160">
        <w:rPr>
          <w:rFonts w:ascii="Bookman Old Style" w:eastAsia="Times New Roman" w:hAnsi="Bookman Old Style"/>
          <w:color w:val="000000" w:themeColor="text1"/>
          <w:sz w:val="24"/>
          <w:szCs w:val="24"/>
          <w:lang w:eastAsia="el-GR"/>
        </w:rPr>
        <w:t xml:space="preserve">, </w:t>
      </w:r>
      <w:proofErr w:type="spellStart"/>
      <w:r w:rsidR="00AB2160" w:rsidRPr="00AB2160">
        <w:rPr>
          <w:rFonts w:ascii="Bookman Old Style" w:eastAsia="Times New Roman" w:hAnsi="Bookman Old Style"/>
          <w:color w:val="000000" w:themeColor="text1"/>
          <w:sz w:val="24"/>
          <w:szCs w:val="24"/>
          <w:lang w:eastAsia="el-GR"/>
        </w:rPr>
        <w:t>Millet</w:t>
      </w:r>
      <w:proofErr w:type="spellEnd"/>
    </w:p>
    <w:p w:rsidR="002B01AF" w:rsidRPr="002B01AF" w:rsidRDefault="002B01AF" w:rsidP="002B01AF">
      <w:pPr>
        <w:spacing w:line="360" w:lineRule="auto"/>
        <w:rPr>
          <w:rFonts w:ascii="Bookman Old Style" w:eastAsia="Times New Roman" w:hAnsi="Bookman Old Style"/>
          <w:color w:val="000000" w:themeColor="text1"/>
          <w:sz w:val="24"/>
          <w:szCs w:val="24"/>
          <w:lang w:eastAsia="el-GR"/>
        </w:rPr>
      </w:pPr>
      <w:r w:rsidRPr="002B01AF">
        <w:rPr>
          <w:rFonts w:ascii="Bookman Old Style" w:eastAsia="Times New Roman" w:hAnsi="Bookman Old Style"/>
          <w:color w:val="000000" w:themeColor="text1"/>
          <w:sz w:val="24"/>
          <w:szCs w:val="24"/>
          <w:u w:val="single"/>
          <w:lang w:eastAsia="el-GR"/>
        </w:rPr>
        <w:t>Ιμπρεσιονισμός</w:t>
      </w:r>
      <w:r w:rsidRPr="002B01AF">
        <w:rPr>
          <w:rFonts w:ascii="Bookman Old Style" w:eastAsia="Times New Roman" w:hAnsi="Bookman Old Style"/>
          <w:color w:val="000000" w:themeColor="text1"/>
          <w:sz w:val="24"/>
          <w:szCs w:val="24"/>
          <w:lang w:eastAsia="el-GR"/>
        </w:rPr>
        <w:br/>
        <w:t>Αναπτύχθηκε γύρω στα 1870, στη Γαλλία και προέρχεται από τη λέξη “</w:t>
      </w:r>
      <w:proofErr w:type="spellStart"/>
      <w:r w:rsidRPr="002B01AF">
        <w:rPr>
          <w:rFonts w:ascii="Bookman Old Style" w:eastAsia="Times New Roman" w:hAnsi="Bookman Old Style"/>
          <w:color w:val="000000" w:themeColor="text1"/>
          <w:sz w:val="24"/>
          <w:szCs w:val="24"/>
          <w:lang w:eastAsia="el-GR"/>
        </w:rPr>
        <w:t>Impressionism</w:t>
      </w:r>
      <w:proofErr w:type="spellEnd"/>
      <w:r w:rsidRPr="002B01AF">
        <w:rPr>
          <w:rFonts w:ascii="Bookman Old Style" w:eastAsia="Times New Roman" w:hAnsi="Bookman Old Style"/>
          <w:color w:val="000000" w:themeColor="text1"/>
          <w:sz w:val="24"/>
          <w:szCs w:val="24"/>
          <w:lang w:eastAsia="el-GR"/>
        </w:rPr>
        <w:t>” που σημαίνει “εντύπωση”. Χαρακτηρίζει την καμπή στη ζωγραφική και την μετάβαση από το αντικειμενικό στο υποκειμενικό. Ο καλλιτέχνης αποτυπώνει υποκειμενικά το θέμα, σύμφωνα με την εντύπωση που του προκαλεί εκείνη τη στιγμή. Κύρια χαρακτηριστικά του ιμπρεσιονισμού είναι τα ζωντανά χρώματα, κυρίως με χρήση των βασικών χρωμάτων, έμφαση στην αναπαράσταση του φωτός, μικρές και συχνά εμφανείς πινελιές, σπάνια χρήση του μαύρου χρώματος και για πρώτη φορά η ζωγραφική σε ανοιχτούς χώρους (</w:t>
      </w:r>
      <w:proofErr w:type="spellStart"/>
      <w:r w:rsidRPr="002B01AF">
        <w:rPr>
          <w:rFonts w:ascii="Bookman Old Style" w:eastAsia="Times New Roman" w:hAnsi="Bookman Old Style"/>
          <w:color w:val="000000" w:themeColor="text1"/>
          <w:sz w:val="24"/>
          <w:szCs w:val="24"/>
          <w:lang w:eastAsia="el-GR"/>
        </w:rPr>
        <w:t>en</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plein</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air</w:t>
      </w:r>
      <w:proofErr w:type="spellEnd"/>
      <w:r w:rsidRPr="002B01AF">
        <w:rPr>
          <w:rFonts w:ascii="Bookman Old Style" w:eastAsia="Times New Roman" w:hAnsi="Bookman Old Style"/>
          <w:color w:val="000000" w:themeColor="text1"/>
          <w:sz w:val="24"/>
          <w:szCs w:val="24"/>
          <w:lang w:eastAsia="el-GR"/>
        </w:rPr>
        <w:t>), γεγονός που ευνοήθηκε από την ανακάλυψη των προ-επεξεργασμένων χρωμάτων.</w:t>
      </w:r>
      <w:r w:rsidRPr="002B01AF">
        <w:rPr>
          <w:rFonts w:ascii="Bookman Old Style" w:eastAsia="Times New Roman" w:hAnsi="Bookman Old Style"/>
          <w:color w:val="000000" w:themeColor="text1"/>
          <w:sz w:val="24"/>
          <w:szCs w:val="24"/>
          <w:lang w:eastAsia="el-GR"/>
        </w:rPr>
        <w:br/>
        <w:t>Από τους κύριους εκφραστές είναι:  </w:t>
      </w:r>
      <w:proofErr w:type="spellStart"/>
      <w:r w:rsidRPr="002B01AF">
        <w:rPr>
          <w:rFonts w:ascii="Bookman Old Style" w:eastAsia="Times New Roman" w:hAnsi="Bookman Old Style"/>
          <w:color w:val="000000" w:themeColor="text1"/>
          <w:sz w:val="24"/>
          <w:szCs w:val="24"/>
          <w:lang w:eastAsia="el-GR"/>
        </w:rPr>
        <w:t>Corot</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Monet</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Sisley</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Renoir</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Pissarro</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Hokusai</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Gustave</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Caillebotte</w:t>
      </w:r>
      <w:proofErr w:type="spellEnd"/>
      <w:r w:rsidRPr="002B01AF">
        <w:rPr>
          <w:rFonts w:ascii="Bookman Old Style" w:eastAsia="Times New Roman" w:hAnsi="Bookman Old Style"/>
          <w:color w:val="000000" w:themeColor="text1"/>
          <w:sz w:val="24"/>
          <w:szCs w:val="24"/>
          <w:lang w:eastAsia="el-GR"/>
        </w:rPr>
        <w:t xml:space="preserve">, </w:t>
      </w:r>
      <w:proofErr w:type="spellStart"/>
      <w:r w:rsidRPr="002B01AF">
        <w:rPr>
          <w:rFonts w:ascii="Bookman Old Style" w:eastAsia="Times New Roman" w:hAnsi="Bookman Old Style"/>
          <w:color w:val="000000" w:themeColor="text1"/>
          <w:sz w:val="24"/>
          <w:szCs w:val="24"/>
          <w:lang w:eastAsia="el-GR"/>
        </w:rPr>
        <w:t>Toulouse</w:t>
      </w:r>
      <w:proofErr w:type="spellEnd"/>
      <w:r w:rsidRPr="002B01AF">
        <w:rPr>
          <w:rFonts w:ascii="Bookman Old Style" w:eastAsia="Times New Roman" w:hAnsi="Bookman Old Style"/>
          <w:color w:val="000000" w:themeColor="text1"/>
          <w:sz w:val="24"/>
          <w:szCs w:val="24"/>
          <w:lang w:eastAsia="el-GR"/>
        </w:rPr>
        <w:t>-</w:t>
      </w:r>
      <w:proofErr w:type="spellStart"/>
      <w:r w:rsidRPr="002B01AF">
        <w:rPr>
          <w:rFonts w:ascii="Bookman Old Style" w:eastAsia="Times New Roman" w:hAnsi="Bookman Old Style"/>
          <w:color w:val="000000" w:themeColor="text1"/>
          <w:sz w:val="24"/>
          <w:szCs w:val="24"/>
          <w:lang w:eastAsia="el-GR"/>
        </w:rPr>
        <w:t>Lautrec</w:t>
      </w:r>
      <w:proofErr w:type="spellEnd"/>
      <w:r w:rsidR="0025632E">
        <w:rPr>
          <w:rFonts w:ascii="Bookman Old Style" w:eastAsia="Times New Roman" w:hAnsi="Bookman Old Style"/>
          <w:color w:val="000000" w:themeColor="text1"/>
          <w:sz w:val="24"/>
          <w:szCs w:val="24"/>
          <w:lang w:eastAsia="el-GR"/>
        </w:rPr>
        <w:t>.</w:t>
      </w:r>
      <w:r w:rsidRPr="002B01AF">
        <w:rPr>
          <w:rFonts w:ascii="Bookman Old Style" w:eastAsia="Times New Roman" w:hAnsi="Bookman Old Style"/>
          <w:color w:val="000000" w:themeColor="text1"/>
          <w:sz w:val="24"/>
          <w:szCs w:val="24"/>
          <w:lang w:eastAsia="el-GR"/>
        </w:rPr>
        <w:t>         </w:t>
      </w:r>
    </w:p>
    <w:p w:rsidR="002B01AF" w:rsidRDefault="002B01AF" w:rsidP="00AB2160">
      <w:pPr>
        <w:spacing w:line="360" w:lineRule="auto"/>
        <w:rPr>
          <w:rFonts w:ascii="Bookman Old Style" w:eastAsia="Times New Roman" w:hAnsi="Bookman Old Style"/>
          <w:color w:val="000000" w:themeColor="text1"/>
          <w:sz w:val="24"/>
          <w:szCs w:val="24"/>
          <w:lang w:eastAsia="el-GR"/>
        </w:rPr>
      </w:pPr>
    </w:p>
    <w:p w:rsidR="001800C9" w:rsidRDefault="003E1E2C" w:rsidP="003E1E2C">
      <w:pPr>
        <w:spacing w:line="360" w:lineRule="auto"/>
        <w:rPr>
          <w:rFonts w:ascii="Bookman Old Style" w:eastAsia="Times New Roman" w:hAnsi="Bookman Old Style"/>
          <w:color w:val="000000" w:themeColor="text1"/>
          <w:sz w:val="24"/>
          <w:szCs w:val="24"/>
          <w:lang w:eastAsia="el-GR"/>
        </w:rPr>
      </w:pPr>
      <w:proofErr w:type="spellStart"/>
      <w:r w:rsidRPr="003E1E2C">
        <w:rPr>
          <w:rFonts w:ascii="Bookman Old Style" w:eastAsia="Times New Roman" w:hAnsi="Bookman Old Style"/>
          <w:color w:val="000000" w:themeColor="text1"/>
          <w:sz w:val="24"/>
          <w:szCs w:val="24"/>
          <w:u w:val="single"/>
          <w:lang w:eastAsia="el-GR"/>
        </w:rPr>
        <w:t>Μετα</w:t>
      </w:r>
      <w:proofErr w:type="spellEnd"/>
      <w:r w:rsidRPr="003E1E2C">
        <w:rPr>
          <w:rFonts w:ascii="Bookman Old Style" w:eastAsia="Times New Roman" w:hAnsi="Bookman Old Style"/>
          <w:color w:val="000000" w:themeColor="text1"/>
          <w:sz w:val="24"/>
          <w:szCs w:val="24"/>
          <w:u w:val="single"/>
          <w:lang w:eastAsia="el-GR"/>
        </w:rPr>
        <w:t>-ιμπρεσιονιστές</w:t>
      </w:r>
      <w:r w:rsidRPr="003E1E2C">
        <w:rPr>
          <w:rFonts w:ascii="Bookman Old Style" w:eastAsia="Times New Roman" w:hAnsi="Bookman Old Style"/>
          <w:color w:val="000000" w:themeColor="text1"/>
          <w:sz w:val="24"/>
          <w:szCs w:val="24"/>
          <w:lang w:eastAsia="el-GR"/>
        </w:rPr>
        <w:br/>
        <w:t xml:space="preserve">Αποτελείται από διάφορα καλλιτεχνικά ρεύματα που ξεκίνησαν γύρω στα 1880 και αποτελούν επέκταση του ιμπρεσιονισμού. Οι </w:t>
      </w:r>
      <w:proofErr w:type="spellStart"/>
      <w:r w:rsidRPr="003E1E2C">
        <w:rPr>
          <w:rFonts w:ascii="Bookman Old Style" w:eastAsia="Times New Roman" w:hAnsi="Bookman Old Style"/>
          <w:color w:val="000000" w:themeColor="text1"/>
          <w:sz w:val="24"/>
          <w:szCs w:val="24"/>
          <w:lang w:eastAsia="el-GR"/>
        </w:rPr>
        <w:t>μετα</w:t>
      </w:r>
      <w:proofErr w:type="spellEnd"/>
      <w:r w:rsidRPr="003E1E2C">
        <w:rPr>
          <w:rFonts w:ascii="Bookman Old Style" w:eastAsia="Times New Roman" w:hAnsi="Bookman Old Style"/>
          <w:color w:val="000000" w:themeColor="text1"/>
          <w:sz w:val="24"/>
          <w:szCs w:val="24"/>
          <w:lang w:eastAsia="el-GR"/>
        </w:rPr>
        <w:t>-</w:t>
      </w:r>
      <w:r w:rsidR="006B0904">
        <w:rPr>
          <w:rFonts w:ascii="Bookman Old Style" w:eastAsia="Times New Roman" w:hAnsi="Bookman Old Style"/>
          <w:color w:val="000000" w:themeColor="text1"/>
          <w:sz w:val="24"/>
          <w:szCs w:val="24"/>
          <w:lang w:eastAsia="el-GR"/>
        </w:rPr>
        <w:t>ι</w:t>
      </w:r>
      <w:r w:rsidRPr="003E1E2C">
        <w:rPr>
          <w:rFonts w:ascii="Bookman Old Style" w:eastAsia="Times New Roman" w:hAnsi="Bookman Old Style"/>
          <w:color w:val="000000" w:themeColor="text1"/>
          <w:sz w:val="24"/>
          <w:szCs w:val="24"/>
          <w:lang w:eastAsia="el-GR"/>
        </w:rPr>
        <w:t>μπρεσιονιστές ζωγράφοι εξακολουθούν να διατηρούν τα χαρακτηριστικά του ιμπρεσιονισμού, ωστόσο επιδιώκουν να προσδώσουν μεγαλύτερο συναισθηματισμό στα έργα τους, χωρίς όμως να αποτελούν μια ομάδα με κοινά χαρακτηριστικά. Έτσι εμφανίζονται μεμονωμένοι καλλιτέχνες με δικό τους στυλ ζωγραφικής.</w:t>
      </w:r>
      <w:r w:rsidRPr="003E1E2C">
        <w:rPr>
          <w:rFonts w:ascii="Bookman Old Style" w:eastAsia="Times New Roman" w:hAnsi="Bookman Old Style"/>
          <w:color w:val="000000" w:themeColor="text1"/>
          <w:sz w:val="24"/>
          <w:szCs w:val="24"/>
          <w:lang w:eastAsia="el-GR"/>
        </w:rPr>
        <w:br/>
        <w:t>Ο </w:t>
      </w:r>
      <w:proofErr w:type="spellStart"/>
      <w:r w:rsidRPr="003E1E2C">
        <w:rPr>
          <w:rFonts w:ascii="Bookman Old Style" w:eastAsia="Times New Roman" w:hAnsi="Bookman Old Style"/>
          <w:color w:val="000000" w:themeColor="text1"/>
          <w:sz w:val="24"/>
          <w:szCs w:val="24"/>
          <w:lang w:eastAsia="el-GR"/>
        </w:rPr>
        <w:t>Paul</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Cézanne</w:t>
      </w:r>
      <w:proofErr w:type="spellEnd"/>
      <w:r w:rsidRPr="003E1E2C">
        <w:rPr>
          <w:rFonts w:ascii="Bookman Old Style" w:eastAsia="Times New Roman" w:hAnsi="Bookman Old Style"/>
          <w:color w:val="000000" w:themeColor="text1"/>
          <w:sz w:val="24"/>
          <w:szCs w:val="24"/>
          <w:lang w:eastAsia="el-GR"/>
        </w:rPr>
        <w:t> προσπάθησε να αποδώσει την ουσία των πραγμάτων μέσα από την έρευνα και την ενδελεχή παρατήρηση της φύσης.</w:t>
      </w:r>
      <w:r w:rsidRPr="003E1E2C">
        <w:rPr>
          <w:rFonts w:ascii="Bookman Old Style" w:eastAsia="Times New Roman" w:hAnsi="Bookman Old Style"/>
          <w:color w:val="000000" w:themeColor="text1"/>
          <w:sz w:val="24"/>
          <w:szCs w:val="24"/>
          <w:lang w:eastAsia="el-GR"/>
        </w:rPr>
        <w:br/>
        <w:t>Ο </w:t>
      </w:r>
      <w:proofErr w:type="spellStart"/>
      <w:r w:rsidRPr="003E1E2C">
        <w:rPr>
          <w:rFonts w:ascii="Bookman Old Style" w:eastAsia="Times New Roman" w:hAnsi="Bookman Old Style"/>
          <w:color w:val="000000" w:themeColor="text1"/>
          <w:sz w:val="24"/>
          <w:szCs w:val="24"/>
          <w:lang w:eastAsia="el-GR"/>
        </w:rPr>
        <w:t>Paul</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Gauguin</w:t>
      </w:r>
      <w:proofErr w:type="spellEnd"/>
      <w:r w:rsidRPr="003E1E2C">
        <w:rPr>
          <w:rFonts w:ascii="Bookman Old Style" w:eastAsia="Times New Roman" w:hAnsi="Bookman Old Style"/>
          <w:color w:val="000000" w:themeColor="text1"/>
          <w:sz w:val="24"/>
          <w:szCs w:val="24"/>
          <w:lang w:eastAsia="el-GR"/>
        </w:rPr>
        <w:t> δημιούργησε ένα δικό του στυλ, τον </w:t>
      </w:r>
      <w:proofErr w:type="spellStart"/>
      <w:r w:rsidRPr="003E1E2C">
        <w:rPr>
          <w:rFonts w:ascii="Bookman Old Style" w:eastAsia="Times New Roman" w:hAnsi="Bookman Old Style"/>
          <w:color w:val="000000" w:themeColor="text1"/>
          <w:sz w:val="24"/>
          <w:szCs w:val="24"/>
          <w:lang w:eastAsia="el-GR"/>
        </w:rPr>
        <w:t>Κλουαζονισμό</w:t>
      </w:r>
      <w:proofErr w:type="spellEnd"/>
      <w:r w:rsidR="00C632E6">
        <w:rPr>
          <w:rFonts w:ascii="Bookman Old Style" w:eastAsia="Times New Roman" w:hAnsi="Bookman Old Style"/>
          <w:color w:val="000000" w:themeColor="text1"/>
          <w:sz w:val="24"/>
          <w:szCs w:val="24"/>
          <w:lang w:eastAsia="el-GR"/>
        </w:rPr>
        <w:t xml:space="preserve">, </w:t>
      </w:r>
      <w:r w:rsidRPr="003E1E2C">
        <w:rPr>
          <w:rFonts w:ascii="Bookman Old Style" w:eastAsia="Times New Roman" w:hAnsi="Bookman Old Style"/>
          <w:color w:val="000000" w:themeColor="text1"/>
          <w:sz w:val="24"/>
          <w:szCs w:val="24"/>
          <w:lang w:eastAsia="el-GR"/>
        </w:rPr>
        <w:t xml:space="preserve">ζωγραφίζοντας στα νησιά του Ειρηνικού, με τη χαρακτηριστική </w:t>
      </w:r>
      <w:proofErr w:type="spellStart"/>
      <w:r w:rsidRPr="003E1E2C">
        <w:rPr>
          <w:rFonts w:ascii="Bookman Old Style" w:eastAsia="Times New Roman" w:hAnsi="Bookman Old Style"/>
          <w:color w:val="000000" w:themeColor="text1"/>
          <w:sz w:val="24"/>
          <w:szCs w:val="24"/>
          <w:lang w:eastAsia="el-GR"/>
        </w:rPr>
        <w:t>επιπεδοποίηση</w:t>
      </w:r>
      <w:proofErr w:type="spellEnd"/>
      <w:r w:rsidRPr="003E1E2C">
        <w:rPr>
          <w:rFonts w:ascii="Bookman Old Style" w:eastAsia="Times New Roman" w:hAnsi="Bookman Old Style"/>
          <w:color w:val="000000" w:themeColor="text1"/>
          <w:sz w:val="24"/>
          <w:szCs w:val="24"/>
          <w:lang w:eastAsia="el-GR"/>
        </w:rPr>
        <w:t xml:space="preserve"> του χώρου και τα πλακάτα αντιθετικά του χρώματα που περικλείονται με χοντρές γραμμές.</w:t>
      </w:r>
      <w:r w:rsidRPr="003E1E2C">
        <w:rPr>
          <w:rFonts w:ascii="Bookman Old Style" w:eastAsia="Times New Roman" w:hAnsi="Bookman Old Style"/>
          <w:color w:val="000000" w:themeColor="text1"/>
          <w:sz w:val="24"/>
          <w:szCs w:val="24"/>
          <w:lang w:eastAsia="el-GR"/>
        </w:rPr>
        <w:br/>
        <w:t>Ο </w:t>
      </w:r>
      <w:proofErr w:type="spellStart"/>
      <w:r w:rsidRPr="003E1E2C">
        <w:rPr>
          <w:rFonts w:ascii="Bookman Old Style" w:eastAsia="Times New Roman" w:hAnsi="Bookman Old Style"/>
          <w:color w:val="000000" w:themeColor="text1"/>
          <w:sz w:val="24"/>
          <w:szCs w:val="24"/>
          <w:lang w:eastAsia="el-GR"/>
        </w:rPr>
        <w:t>Vincent</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van</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Gogh</w:t>
      </w:r>
      <w:proofErr w:type="spellEnd"/>
      <w:r w:rsidRPr="003E1E2C">
        <w:rPr>
          <w:rFonts w:ascii="Bookman Old Style" w:eastAsia="Times New Roman" w:hAnsi="Bookman Old Style"/>
          <w:color w:val="000000" w:themeColor="text1"/>
          <w:sz w:val="24"/>
          <w:szCs w:val="24"/>
          <w:lang w:eastAsia="el-GR"/>
        </w:rPr>
        <w:t> ανακαλύπτει ένα δικό του τρόπο έκφρασης, ένα είδος εξπρεσιονισμού με τον οποίο ολοκάθαρα χρώματα τοποθετούνται στον καμβά με γοργές κυματιστές πινελιές.</w:t>
      </w:r>
      <w:r w:rsidRPr="003E1E2C">
        <w:rPr>
          <w:rFonts w:ascii="Bookman Old Style" w:eastAsia="Times New Roman" w:hAnsi="Bookman Old Style"/>
          <w:color w:val="000000" w:themeColor="text1"/>
          <w:sz w:val="24"/>
          <w:szCs w:val="24"/>
          <w:lang w:eastAsia="el-GR"/>
        </w:rPr>
        <w:br/>
        <w:t>Από τους κύριους εκφραστές είναι:  </w:t>
      </w:r>
      <w:proofErr w:type="spellStart"/>
      <w:r w:rsidRPr="003E1E2C">
        <w:rPr>
          <w:rFonts w:ascii="Bookman Old Style" w:eastAsia="Times New Roman" w:hAnsi="Bookman Old Style"/>
          <w:color w:val="000000" w:themeColor="text1"/>
          <w:sz w:val="24"/>
          <w:szCs w:val="24"/>
          <w:lang w:eastAsia="el-GR"/>
        </w:rPr>
        <w:t>Paul</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Cézanne</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Paul</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Gauguin</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Vincent</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van</w:t>
      </w:r>
      <w:proofErr w:type="spellEnd"/>
      <w:r w:rsidRPr="003E1E2C">
        <w:rPr>
          <w:rFonts w:ascii="Bookman Old Style" w:eastAsia="Times New Roman" w:hAnsi="Bookman Old Style"/>
          <w:color w:val="000000" w:themeColor="text1"/>
          <w:sz w:val="24"/>
          <w:szCs w:val="24"/>
          <w:lang w:eastAsia="el-GR"/>
        </w:rPr>
        <w:t xml:space="preserve"> </w:t>
      </w:r>
      <w:proofErr w:type="spellStart"/>
      <w:r w:rsidRPr="003E1E2C">
        <w:rPr>
          <w:rFonts w:ascii="Bookman Old Style" w:eastAsia="Times New Roman" w:hAnsi="Bookman Old Style"/>
          <w:color w:val="000000" w:themeColor="text1"/>
          <w:sz w:val="24"/>
          <w:szCs w:val="24"/>
          <w:lang w:eastAsia="el-GR"/>
        </w:rPr>
        <w:t>Gogh</w:t>
      </w:r>
      <w:proofErr w:type="spellEnd"/>
      <w:r w:rsidR="0085054E">
        <w:rPr>
          <w:rFonts w:ascii="Bookman Old Style" w:eastAsia="Times New Roman" w:hAnsi="Bookman Old Style"/>
          <w:color w:val="000000" w:themeColor="text1"/>
          <w:sz w:val="24"/>
          <w:szCs w:val="24"/>
          <w:lang w:eastAsia="el-GR"/>
        </w:rPr>
        <w:t>.</w:t>
      </w:r>
    </w:p>
    <w:p w:rsidR="001800C9" w:rsidRDefault="001800C9" w:rsidP="003E1E2C">
      <w:pPr>
        <w:spacing w:line="360" w:lineRule="auto"/>
        <w:rPr>
          <w:rFonts w:ascii="Bookman Old Style" w:eastAsia="Times New Roman" w:hAnsi="Bookman Old Style"/>
          <w:color w:val="000000" w:themeColor="text1"/>
          <w:sz w:val="24"/>
          <w:szCs w:val="24"/>
          <w:lang w:eastAsia="el-GR"/>
        </w:rPr>
      </w:pPr>
    </w:p>
    <w:p w:rsidR="001800C9" w:rsidRPr="001800C9" w:rsidRDefault="001800C9" w:rsidP="001800C9">
      <w:pPr>
        <w:spacing w:line="360" w:lineRule="auto"/>
        <w:rPr>
          <w:rFonts w:ascii="Bookman Old Style" w:eastAsia="Times New Roman" w:hAnsi="Bookman Old Style"/>
          <w:color w:val="000000" w:themeColor="text1"/>
          <w:sz w:val="24"/>
          <w:szCs w:val="24"/>
          <w:lang w:eastAsia="el-GR"/>
        </w:rPr>
      </w:pPr>
      <w:r w:rsidRPr="001800C9">
        <w:rPr>
          <w:rFonts w:ascii="Bookman Old Style" w:eastAsia="Times New Roman" w:hAnsi="Bookman Old Style"/>
          <w:color w:val="000000" w:themeColor="text1"/>
          <w:sz w:val="24"/>
          <w:szCs w:val="24"/>
          <w:u w:val="single"/>
          <w:lang w:eastAsia="el-GR"/>
        </w:rPr>
        <w:t>Κυβισμός</w:t>
      </w:r>
      <w:r w:rsidRPr="001800C9">
        <w:rPr>
          <w:rFonts w:ascii="Bookman Old Style" w:eastAsia="Times New Roman" w:hAnsi="Bookman Old Style"/>
          <w:color w:val="000000" w:themeColor="text1"/>
          <w:sz w:val="24"/>
          <w:szCs w:val="24"/>
          <w:lang w:eastAsia="el-GR"/>
        </w:rPr>
        <w:br/>
        <w:t xml:space="preserve">Αναπτύχθηκε λίγο πριν το 1910 στο Παρίσι. Οι ζωγράφοι προσπαθούσαν να αποτυπώσουν απόψεις του θέματος από διαφορετικές γωνίες, με διαιρέσεις και </w:t>
      </w:r>
      <w:proofErr w:type="spellStart"/>
      <w:r w:rsidRPr="001800C9">
        <w:rPr>
          <w:rFonts w:ascii="Bookman Old Style" w:eastAsia="Times New Roman" w:hAnsi="Bookman Old Style"/>
          <w:color w:val="000000" w:themeColor="text1"/>
          <w:sz w:val="24"/>
          <w:szCs w:val="24"/>
          <w:lang w:eastAsia="el-GR"/>
        </w:rPr>
        <w:t>επανασυνθέσεις</w:t>
      </w:r>
      <w:proofErr w:type="spellEnd"/>
      <w:r w:rsidRPr="001800C9">
        <w:rPr>
          <w:rFonts w:ascii="Bookman Old Style" w:eastAsia="Times New Roman" w:hAnsi="Bookman Old Style"/>
          <w:color w:val="000000" w:themeColor="text1"/>
          <w:sz w:val="24"/>
          <w:szCs w:val="24"/>
          <w:lang w:eastAsia="el-GR"/>
        </w:rPr>
        <w:t xml:space="preserve"> αντικειμένων σε πιο αφηρημένες μορφές. Είναι από τα πιο δυσνόητα έργα και χρειάζεται εμπειρία και προσοχή για να αξιολογηθούν.</w:t>
      </w:r>
      <w:r w:rsidRPr="001800C9">
        <w:rPr>
          <w:rFonts w:ascii="Bookman Old Style" w:eastAsia="Times New Roman" w:hAnsi="Bookman Old Style"/>
          <w:color w:val="000000" w:themeColor="text1"/>
          <w:sz w:val="24"/>
          <w:szCs w:val="24"/>
          <w:lang w:eastAsia="el-GR"/>
        </w:rPr>
        <w:br/>
        <w:t>Από τους κύριους εκφραστές είναι:  </w:t>
      </w:r>
      <w:proofErr w:type="spellStart"/>
      <w:r w:rsidRPr="001800C9">
        <w:rPr>
          <w:rFonts w:ascii="Bookman Old Style" w:eastAsia="Times New Roman" w:hAnsi="Bookman Old Style"/>
          <w:color w:val="000000" w:themeColor="text1"/>
          <w:sz w:val="24"/>
          <w:szCs w:val="24"/>
          <w:lang w:eastAsia="el-GR"/>
        </w:rPr>
        <w:t>Georges</w:t>
      </w:r>
      <w:proofErr w:type="spellEnd"/>
      <w:r w:rsidRPr="001800C9">
        <w:rPr>
          <w:rFonts w:ascii="Bookman Old Style" w:eastAsia="Times New Roman" w:hAnsi="Bookman Old Style"/>
          <w:color w:val="000000" w:themeColor="text1"/>
          <w:sz w:val="24"/>
          <w:szCs w:val="24"/>
          <w:lang w:eastAsia="el-GR"/>
        </w:rPr>
        <w:t xml:space="preserve"> </w:t>
      </w:r>
      <w:proofErr w:type="spellStart"/>
      <w:r w:rsidRPr="001800C9">
        <w:rPr>
          <w:rFonts w:ascii="Bookman Old Style" w:eastAsia="Times New Roman" w:hAnsi="Bookman Old Style"/>
          <w:color w:val="000000" w:themeColor="text1"/>
          <w:sz w:val="24"/>
          <w:szCs w:val="24"/>
          <w:lang w:eastAsia="el-GR"/>
        </w:rPr>
        <w:t>Braque</w:t>
      </w:r>
      <w:proofErr w:type="spellEnd"/>
      <w:r w:rsidRPr="001800C9">
        <w:rPr>
          <w:rFonts w:ascii="Bookman Old Style" w:eastAsia="Times New Roman" w:hAnsi="Bookman Old Style"/>
          <w:color w:val="000000" w:themeColor="text1"/>
          <w:sz w:val="24"/>
          <w:szCs w:val="24"/>
          <w:lang w:eastAsia="el-GR"/>
        </w:rPr>
        <w:t xml:space="preserve">, </w:t>
      </w:r>
      <w:proofErr w:type="spellStart"/>
      <w:r w:rsidRPr="001800C9">
        <w:rPr>
          <w:rFonts w:ascii="Bookman Old Style" w:eastAsia="Times New Roman" w:hAnsi="Bookman Old Style"/>
          <w:color w:val="000000" w:themeColor="text1"/>
          <w:sz w:val="24"/>
          <w:szCs w:val="24"/>
          <w:lang w:eastAsia="el-GR"/>
        </w:rPr>
        <w:t>Pablo</w:t>
      </w:r>
      <w:proofErr w:type="spellEnd"/>
      <w:r w:rsidRPr="001800C9">
        <w:rPr>
          <w:rFonts w:ascii="Bookman Old Style" w:eastAsia="Times New Roman" w:hAnsi="Bookman Old Style"/>
          <w:color w:val="000000" w:themeColor="text1"/>
          <w:sz w:val="24"/>
          <w:szCs w:val="24"/>
          <w:lang w:eastAsia="el-GR"/>
        </w:rPr>
        <w:t xml:space="preserve"> </w:t>
      </w:r>
      <w:proofErr w:type="spellStart"/>
      <w:r w:rsidRPr="001800C9">
        <w:rPr>
          <w:rFonts w:ascii="Bookman Old Style" w:eastAsia="Times New Roman" w:hAnsi="Bookman Old Style"/>
          <w:color w:val="000000" w:themeColor="text1"/>
          <w:sz w:val="24"/>
          <w:szCs w:val="24"/>
          <w:lang w:eastAsia="el-GR"/>
        </w:rPr>
        <w:t>Picasso</w:t>
      </w:r>
      <w:proofErr w:type="spellEnd"/>
      <w:r>
        <w:rPr>
          <w:rFonts w:ascii="Bookman Old Style" w:eastAsia="Times New Roman" w:hAnsi="Bookman Old Style"/>
          <w:color w:val="000000" w:themeColor="text1"/>
          <w:sz w:val="24"/>
          <w:szCs w:val="24"/>
          <w:lang w:eastAsia="el-GR"/>
        </w:rPr>
        <w:t>.</w:t>
      </w:r>
      <w:r w:rsidRPr="001800C9">
        <w:rPr>
          <w:rFonts w:ascii="Bookman Old Style" w:eastAsia="Times New Roman" w:hAnsi="Bookman Old Style"/>
          <w:color w:val="000000" w:themeColor="text1"/>
          <w:sz w:val="24"/>
          <w:szCs w:val="24"/>
          <w:lang w:eastAsia="el-GR"/>
        </w:rPr>
        <w:t>   </w:t>
      </w:r>
    </w:p>
    <w:p w:rsidR="0085054E" w:rsidRDefault="003E1E2C" w:rsidP="003E1E2C">
      <w:pPr>
        <w:spacing w:line="360" w:lineRule="auto"/>
        <w:rPr>
          <w:rFonts w:ascii="Bookman Old Style" w:eastAsia="Times New Roman" w:hAnsi="Bookman Old Style"/>
          <w:b/>
          <w:color w:val="000000" w:themeColor="text1"/>
          <w:sz w:val="24"/>
          <w:szCs w:val="24"/>
          <w:lang w:val="en-US" w:eastAsia="el-GR"/>
        </w:rPr>
      </w:pPr>
      <w:r w:rsidRPr="00B31373">
        <w:rPr>
          <w:rFonts w:ascii="Bookman Old Style" w:eastAsia="Times New Roman" w:hAnsi="Bookman Old Style"/>
          <w:b/>
          <w:color w:val="000000" w:themeColor="text1"/>
          <w:sz w:val="24"/>
          <w:szCs w:val="24"/>
          <w:lang w:eastAsia="el-GR"/>
        </w:rPr>
        <w:t>     </w:t>
      </w:r>
    </w:p>
    <w:p w:rsidR="00624E4E" w:rsidRPr="00624E4E" w:rsidRDefault="00624E4E" w:rsidP="003E1E2C">
      <w:pPr>
        <w:spacing w:line="360" w:lineRule="auto"/>
        <w:rPr>
          <w:rFonts w:ascii="Bookman Old Style" w:eastAsia="Times New Roman" w:hAnsi="Bookman Old Style"/>
          <w:b/>
          <w:color w:val="000000" w:themeColor="text1"/>
          <w:sz w:val="24"/>
          <w:szCs w:val="24"/>
          <w:lang w:val="en-US" w:eastAsia="el-GR"/>
        </w:rPr>
      </w:pPr>
    </w:p>
    <w:p w:rsidR="003E1E2C" w:rsidRPr="00B31373" w:rsidRDefault="003E1E2C" w:rsidP="003E1E2C">
      <w:pPr>
        <w:spacing w:line="360" w:lineRule="auto"/>
        <w:rPr>
          <w:rFonts w:ascii="Bookman Old Style" w:eastAsia="Times New Roman" w:hAnsi="Bookman Old Style"/>
          <w:b/>
          <w:color w:val="000000" w:themeColor="text1"/>
          <w:sz w:val="24"/>
          <w:szCs w:val="24"/>
          <w:u w:val="single"/>
          <w:lang w:eastAsia="el-GR"/>
        </w:rPr>
      </w:pPr>
      <w:r w:rsidRPr="00B31373">
        <w:rPr>
          <w:rFonts w:ascii="Bookman Old Style" w:eastAsia="Times New Roman" w:hAnsi="Bookman Old Style"/>
          <w:b/>
          <w:color w:val="000000" w:themeColor="text1"/>
          <w:sz w:val="24"/>
          <w:szCs w:val="24"/>
          <w:u w:val="single"/>
          <w:lang w:eastAsia="el-GR"/>
        </w:rPr>
        <w:lastRenderedPageBreak/>
        <w:t> </w:t>
      </w:r>
      <w:r w:rsidR="00B31373" w:rsidRPr="00B31373">
        <w:rPr>
          <w:rFonts w:ascii="Bookman Old Style" w:eastAsia="Times New Roman" w:hAnsi="Bookman Old Style"/>
          <w:b/>
          <w:color w:val="000000" w:themeColor="text1"/>
          <w:sz w:val="24"/>
          <w:szCs w:val="24"/>
          <w:u w:val="single"/>
          <w:lang w:eastAsia="el-GR"/>
        </w:rPr>
        <w:t>Βιβλιογραφία</w:t>
      </w:r>
    </w:p>
    <w:p w:rsidR="00B31373" w:rsidRPr="00881BD6" w:rsidRDefault="003E1E2C" w:rsidP="00B31373">
      <w:pPr>
        <w:pStyle w:val="Textbody"/>
        <w:numPr>
          <w:ilvl w:val="0"/>
          <w:numId w:val="1"/>
        </w:numPr>
        <w:spacing w:line="240" w:lineRule="atLeast"/>
        <w:rPr>
          <w:rFonts w:ascii="Bookman Old Style" w:hAnsi="Bookman Old Style"/>
          <w:color w:val="000000" w:themeColor="text1"/>
        </w:rPr>
      </w:pPr>
      <w:r w:rsidRPr="00881BD6">
        <w:rPr>
          <w:rFonts w:ascii="Bookman Old Style" w:eastAsia="Times New Roman" w:hAnsi="Bookman Old Style"/>
          <w:color w:val="000000" w:themeColor="text1"/>
          <w:lang w:eastAsia="el-GR"/>
        </w:rPr>
        <w:t> </w:t>
      </w:r>
      <w:proofErr w:type="spellStart"/>
      <w:r w:rsidR="00B31373" w:rsidRPr="00881BD6">
        <w:rPr>
          <w:rFonts w:ascii="Bookman Old Style" w:hAnsi="Bookman Old Style"/>
          <w:color w:val="000000" w:themeColor="text1"/>
        </w:rPr>
        <w:t>zografiki.gr</w:t>
      </w:r>
      <w:proofErr w:type="spellEnd"/>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0" w:history="1">
        <w:r w:rsidR="00B31373" w:rsidRPr="00881BD6">
          <w:rPr>
            <w:rStyle w:val="-"/>
            <w:rFonts w:ascii="Bookman Old Style" w:hAnsi="Bookman Old Style"/>
            <w:color w:val="000000" w:themeColor="text1"/>
          </w:rPr>
          <w:t>www.krionas.com</w:t>
        </w:r>
      </w:hyperlink>
    </w:p>
    <w:p w:rsidR="00B31373" w:rsidRPr="00881BD6" w:rsidRDefault="00B31373" w:rsidP="00B31373">
      <w:pPr>
        <w:pStyle w:val="Textbody"/>
        <w:numPr>
          <w:ilvl w:val="0"/>
          <w:numId w:val="1"/>
        </w:numPr>
        <w:spacing w:line="240" w:lineRule="atLeast"/>
        <w:rPr>
          <w:rFonts w:ascii="Bookman Old Style" w:hAnsi="Bookman Old Style"/>
          <w:color w:val="000000" w:themeColor="text1"/>
        </w:rPr>
      </w:pPr>
      <w:proofErr w:type="spellStart"/>
      <w:r w:rsidRPr="00881BD6">
        <w:rPr>
          <w:rFonts w:ascii="Bookman Old Style" w:hAnsi="Bookman Old Style"/>
          <w:color w:val="000000" w:themeColor="text1"/>
        </w:rPr>
        <w:t>el.wikipedi</w:t>
      </w:r>
      <w:proofErr w:type="spellEnd"/>
      <w:r w:rsidRPr="00881BD6">
        <w:rPr>
          <w:rFonts w:ascii="Bookman Old Style" w:hAnsi="Bookman Old Style"/>
          <w:color w:val="000000" w:themeColor="text1"/>
          <w:lang w:val="en-US"/>
        </w:rPr>
        <w:t>a</w:t>
      </w:r>
      <w:r w:rsidRPr="00881BD6">
        <w:rPr>
          <w:rFonts w:ascii="Bookman Old Style" w:hAnsi="Bookman Old Style"/>
          <w:color w:val="000000" w:themeColor="text1"/>
        </w:rPr>
        <w:t>.</w:t>
      </w:r>
      <w:r w:rsidRPr="00881BD6">
        <w:rPr>
          <w:rFonts w:ascii="Bookman Old Style" w:hAnsi="Bookman Old Style"/>
          <w:color w:val="000000" w:themeColor="text1"/>
          <w:lang w:val="en-US"/>
        </w:rPr>
        <w:t>org</w:t>
      </w:r>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1" w:history="1">
        <w:r w:rsidR="00B31373" w:rsidRPr="00881BD6">
          <w:rPr>
            <w:rStyle w:val="-"/>
            <w:rFonts w:ascii="Bookman Old Style" w:hAnsi="Bookman Old Style"/>
            <w:color w:val="000000" w:themeColor="text1"/>
          </w:rPr>
          <w:t>www.wikiart.org</w:t>
        </w:r>
      </w:hyperlink>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2" w:history="1">
        <w:r w:rsidR="00B31373" w:rsidRPr="00881BD6">
          <w:rPr>
            <w:rStyle w:val="-"/>
            <w:rFonts w:ascii="Bookman Old Style" w:hAnsi="Bookman Old Style"/>
            <w:color w:val="000000" w:themeColor="text1"/>
          </w:rPr>
          <w:t>www.saatchigallery.com</w:t>
        </w:r>
      </w:hyperlink>
    </w:p>
    <w:p w:rsidR="00B31373" w:rsidRPr="00881BD6" w:rsidRDefault="00B31373" w:rsidP="00B31373">
      <w:pPr>
        <w:pStyle w:val="Textbody"/>
        <w:numPr>
          <w:ilvl w:val="0"/>
          <w:numId w:val="1"/>
        </w:numPr>
        <w:spacing w:line="240" w:lineRule="atLeast"/>
        <w:rPr>
          <w:rFonts w:ascii="Bookman Old Style" w:hAnsi="Bookman Old Style"/>
          <w:color w:val="000000" w:themeColor="text1"/>
        </w:rPr>
      </w:pPr>
      <w:r w:rsidRPr="00881BD6">
        <w:rPr>
          <w:rFonts w:ascii="Bookman Old Style" w:hAnsi="Bookman Old Style"/>
          <w:color w:val="000000" w:themeColor="text1"/>
        </w:rPr>
        <w:t>pegasuspages.com</w:t>
      </w:r>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3" w:history="1">
        <w:r w:rsidR="00B31373" w:rsidRPr="00881BD6">
          <w:rPr>
            <w:rStyle w:val="-"/>
            <w:rFonts w:ascii="Bookman Old Style" w:hAnsi="Bookman Old Style"/>
            <w:color w:val="000000" w:themeColor="text1"/>
          </w:rPr>
          <w:t>www.nytimes.com</w:t>
        </w:r>
      </w:hyperlink>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4" w:history="1">
        <w:r w:rsidR="00B31373" w:rsidRPr="00881BD6">
          <w:rPr>
            <w:rStyle w:val="-"/>
            <w:rFonts w:ascii="Bookman Old Style" w:hAnsi="Bookman Old Style"/>
            <w:color w:val="000000" w:themeColor="text1"/>
          </w:rPr>
          <w:t>www.dailymail.co</w:t>
        </w:r>
      </w:hyperlink>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5" w:history="1">
        <w:r w:rsidR="00B31373" w:rsidRPr="00881BD6">
          <w:rPr>
            <w:rStyle w:val="-"/>
            <w:rFonts w:ascii="Bookman Old Style" w:hAnsi="Bookman Old Style"/>
            <w:color w:val="000000" w:themeColor="text1"/>
          </w:rPr>
          <w:t>www.academia.edu</w:t>
        </w:r>
      </w:hyperlink>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6" w:history="1">
        <w:r w:rsidR="00B31373" w:rsidRPr="00881BD6">
          <w:rPr>
            <w:rStyle w:val="-"/>
            <w:rFonts w:ascii="Bookman Old Style" w:hAnsi="Bookman Old Style"/>
            <w:color w:val="000000" w:themeColor="text1"/>
          </w:rPr>
          <w:t>www.ntua.gr</w:t>
        </w:r>
      </w:hyperlink>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7" w:history="1">
        <w:r w:rsidR="00B31373" w:rsidRPr="00881BD6">
          <w:rPr>
            <w:rStyle w:val="-"/>
            <w:rFonts w:ascii="Bookman Old Style" w:hAnsi="Bookman Old Style"/>
            <w:color w:val="000000" w:themeColor="text1"/>
          </w:rPr>
          <w:t>www.vggallery.com</w:t>
        </w:r>
      </w:hyperlink>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8" w:history="1">
        <w:r w:rsidR="00B31373" w:rsidRPr="00881BD6">
          <w:rPr>
            <w:rStyle w:val="-"/>
            <w:rFonts w:ascii="Bookman Old Style" w:hAnsi="Bookman Old Style"/>
            <w:color w:val="000000" w:themeColor="text1"/>
          </w:rPr>
          <w:t>www.alterthess.gr</w:t>
        </w:r>
      </w:hyperlink>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49" w:history="1">
        <w:r w:rsidR="00B31373" w:rsidRPr="00881BD6">
          <w:rPr>
            <w:rStyle w:val="-"/>
            <w:rFonts w:ascii="Bookman Old Style" w:hAnsi="Bookman Old Style"/>
            <w:color w:val="000000" w:themeColor="text1"/>
          </w:rPr>
          <w:t>www.istoria.gr</w:t>
        </w:r>
      </w:hyperlink>
    </w:p>
    <w:p w:rsidR="00B31373" w:rsidRPr="00881BD6" w:rsidRDefault="00B31373" w:rsidP="00B31373">
      <w:pPr>
        <w:pStyle w:val="Textbody"/>
        <w:numPr>
          <w:ilvl w:val="0"/>
          <w:numId w:val="1"/>
        </w:numPr>
        <w:spacing w:line="240" w:lineRule="atLeast"/>
        <w:rPr>
          <w:rFonts w:ascii="Bookman Old Style" w:hAnsi="Bookman Old Style"/>
          <w:color w:val="000000" w:themeColor="text1"/>
        </w:rPr>
      </w:pPr>
      <w:proofErr w:type="spellStart"/>
      <w:r w:rsidRPr="00881BD6">
        <w:rPr>
          <w:rFonts w:ascii="Bookman Old Style" w:hAnsi="Bookman Old Style"/>
          <w:color w:val="000000" w:themeColor="text1"/>
        </w:rPr>
        <w:t>digitalschool.minedu.gov.gr</w:t>
      </w:r>
      <w:proofErr w:type="spellEnd"/>
    </w:p>
    <w:p w:rsidR="00B31373" w:rsidRPr="00881BD6" w:rsidRDefault="00B31373" w:rsidP="00B31373">
      <w:pPr>
        <w:pStyle w:val="Textbody"/>
        <w:numPr>
          <w:ilvl w:val="0"/>
          <w:numId w:val="1"/>
        </w:numPr>
        <w:spacing w:line="240" w:lineRule="atLeast"/>
        <w:rPr>
          <w:rFonts w:ascii="Bookman Old Style" w:hAnsi="Bookman Old Style"/>
          <w:color w:val="000000" w:themeColor="text1"/>
        </w:rPr>
      </w:pPr>
      <w:proofErr w:type="spellStart"/>
      <w:r w:rsidRPr="00881BD6">
        <w:rPr>
          <w:rFonts w:ascii="Bookman Old Style" w:hAnsi="Bookman Old Style"/>
          <w:color w:val="000000" w:themeColor="text1"/>
        </w:rPr>
        <w:t>users.sch.gr</w:t>
      </w:r>
      <w:proofErr w:type="spellEnd"/>
    </w:p>
    <w:p w:rsidR="00B31373" w:rsidRPr="00881BD6" w:rsidRDefault="004508AA" w:rsidP="00B31373">
      <w:pPr>
        <w:pStyle w:val="Textbody"/>
        <w:numPr>
          <w:ilvl w:val="0"/>
          <w:numId w:val="1"/>
        </w:numPr>
        <w:spacing w:line="240" w:lineRule="atLeast"/>
        <w:rPr>
          <w:rFonts w:ascii="Bookman Old Style" w:hAnsi="Bookman Old Style"/>
          <w:color w:val="000000" w:themeColor="text1"/>
        </w:rPr>
      </w:pPr>
      <w:hyperlink r:id="rId50" w:history="1">
        <w:r w:rsidR="00084142" w:rsidRPr="00881BD6">
          <w:rPr>
            <w:rStyle w:val="-"/>
            <w:rFonts w:ascii="Bookman Old Style" w:hAnsi="Bookman Old Style"/>
            <w:color w:val="000000" w:themeColor="text1"/>
          </w:rPr>
          <w:t>www.pi-schools.gr</w:t>
        </w:r>
      </w:hyperlink>
    </w:p>
    <w:p w:rsidR="003E1E2C" w:rsidRPr="00881BD6" w:rsidRDefault="00084142" w:rsidP="00084142">
      <w:pPr>
        <w:pStyle w:val="a8"/>
        <w:numPr>
          <w:ilvl w:val="0"/>
          <w:numId w:val="1"/>
        </w:numPr>
        <w:spacing w:line="360" w:lineRule="auto"/>
        <w:rPr>
          <w:rFonts w:ascii="Bookman Old Style" w:eastAsia="Times New Roman" w:hAnsi="Bookman Old Style"/>
          <w:color w:val="000000" w:themeColor="text1"/>
          <w:sz w:val="24"/>
          <w:szCs w:val="24"/>
          <w:lang w:eastAsia="el-GR"/>
        </w:rPr>
      </w:pPr>
      <w:r w:rsidRPr="00881BD6">
        <w:rPr>
          <w:rFonts w:ascii="Bookman Old Style" w:eastAsia="Times New Roman" w:hAnsi="Bookman Old Style"/>
          <w:color w:val="000000" w:themeColor="text1"/>
          <w:sz w:val="24"/>
          <w:szCs w:val="24"/>
          <w:lang w:val="en-US" w:eastAsia="el-GR"/>
        </w:rPr>
        <w:t>paintinghere.com</w:t>
      </w:r>
    </w:p>
    <w:p w:rsidR="00AB2160" w:rsidRPr="00881BD6" w:rsidRDefault="00AB2160" w:rsidP="00AB2160">
      <w:pPr>
        <w:spacing w:line="360" w:lineRule="auto"/>
        <w:rPr>
          <w:rFonts w:ascii="Bookman Old Style" w:eastAsia="Times New Roman" w:hAnsi="Bookman Old Style"/>
          <w:color w:val="000000" w:themeColor="text1"/>
          <w:sz w:val="24"/>
          <w:szCs w:val="24"/>
          <w:lang w:eastAsia="el-GR"/>
        </w:rPr>
      </w:pPr>
    </w:p>
    <w:p w:rsidR="00CB3B3C" w:rsidRPr="00881BD6" w:rsidRDefault="00865197" w:rsidP="001B65E8">
      <w:pPr>
        <w:spacing w:line="360" w:lineRule="auto"/>
        <w:rPr>
          <w:rFonts w:ascii="Bookman Old Style" w:eastAsia="Times New Roman" w:hAnsi="Bookman Old Style"/>
          <w:color w:val="000000" w:themeColor="text1"/>
          <w:sz w:val="24"/>
          <w:szCs w:val="24"/>
          <w:lang w:eastAsia="el-GR"/>
        </w:rPr>
      </w:pPr>
      <w:r w:rsidRPr="00881BD6">
        <w:rPr>
          <w:rFonts w:ascii="Bookman Old Style" w:eastAsia="Times New Roman" w:hAnsi="Bookman Old Style"/>
          <w:color w:val="000000" w:themeColor="text1"/>
          <w:sz w:val="24"/>
          <w:szCs w:val="24"/>
          <w:lang w:eastAsia="el-GR"/>
        </w:rPr>
        <w:t> </w:t>
      </w:r>
    </w:p>
    <w:sectPr w:rsidR="00CB3B3C" w:rsidRPr="00881BD6" w:rsidSect="001701EB">
      <w:footerReference w:type="default" r:id="rId5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8A0" w:rsidRDefault="00AE38A0" w:rsidP="00C507D5">
      <w:pPr>
        <w:spacing w:after="0" w:line="240" w:lineRule="auto"/>
      </w:pPr>
      <w:r>
        <w:separator/>
      </w:r>
    </w:p>
  </w:endnote>
  <w:endnote w:type="continuationSeparator" w:id="0">
    <w:p w:rsidR="00AE38A0" w:rsidRDefault="00AE38A0" w:rsidP="00C507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A1"/>
    <w:family w:val="roman"/>
    <w:pitch w:val="variable"/>
    <w:sig w:usb0="00000287" w:usb1="00000000"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panose1 w:val="00000000000000000000"/>
    <w:charset w:val="A1"/>
    <w:family w:val="auto"/>
    <w:notTrueType/>
    <w:pitch w:val="default"/>
    <w:sig w:usb0="00000081" w:usb1="00000000" w:usb2="00000000" w:usb3="00000000" w:csb0="00000008" w:csb1="00000000"/>
  </w:font>
  <w:font w:name="Arial-BoldItalicMT">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Trebuchet MS">
    <w:panose1 w:val="020B06030202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19933"/>
      <w:docPartObj>
        <w:docPartGallery w:val="Page Numbers (Bottom of Page)"/>
        <w:docPartUnique/>
      </w:docPartObj>
    </w:sdtPr>
    <w:sdtContent>
      <w:p w:rsidR="0083665C" w:rsidRDefault="004508AA">
        <w:pPr>
          <w:pStyle w:val="a7"/>
        </w:pPr>
        <w:r>
          <w:rPr>
            <w:noProof/>
            <w:lang w:eastAsia="zh-TW"/>
          </w:rPr>
          <w:pict>
            <v:group id="_x0000_s6145"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6146" type="#_x0000_t202" style="position:absolute;left:10803;top:14982;width:659;height:288" filled="f" stroked="f">
                <v:textbox style="mso-next-textbox:#_x0000_s6146" inset="0,0,0,0">
                  <w:txbxContent>
                    <w:p w:rsidR="0083665C" w:rsidRDefault="004508AA">
                      <w:pPr>
                        <w:jc w:val="center"/>
                      </w:pPr>
                      <w:fldSimple w:instr=" PAGE    \* MERGEFORMAT ">
                        <w:r w:rsidR="00624E4E" w:rsidRPr="00624E4E">
                          <w:rPr>
                            <w:noProof/>
                            <w:color w:val="8C8C8C" w:themeColor="background1" w:themeShade="8C"/>
                          </w:rPr>
                          <w:t>24</w:t>
                        </w:r>
                      </w:fldSimple>
                    </w:p>
                  </w:txbxContent>
                </v:textbox>
              </v:shape>
              <v:group id="_x0000_s6147"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148" type="#_x0000_t34" style="position:absolute;left:-8;top:14978;width:1260;height:230;flip:y" o:connectortype="elbow" adj=",1024457,257" strokecolor="#a5a5a5 [2092]"/>
                <v:shape id="_x0000_s6149"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8A0" w:rsidRDefault="00AE38A0" w:rsidP="00C507D5">
      <w:pPr>
        <w:spacing w:after="0" w:line="240" w:lineRule="auto"/>
      </w:pPr>
      <w:r>
        <w:separator/>
      </w:r>
    </w:p>
  </w:footnote>
  <w:footnote w:type="continuationSeparator" w:id="0">
    <w:p w:rsidR="00AE38A0" w:rsidRDefault="00AE38A0" w:rsidP="00C507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3C3900"/>
    <w:multiLevelType w:val="hybridMultilevel"/>
    <w:tmpl w:val="0AB40CBA"/>
    <w:lvl w:ilvl="0" w:tplc="DB607E7E">
      <w:start w:val="3"/>
      <w:numFmt w:val="bullet"/>
      <w:lvlText w:val="-"/>
      <w:lvlJc w:val="left"/>
      <w:pPr>
        <w:ind w:left="720" w:hanging="360"/>
      </w:pPr>
      <w:rPr>
        <w:rFonts w:ascii="Bookman Old Style" w:eastAsia="Times New Roman" w:hAnsi="Bookman Old Style" w:cs="Manga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1506"/>
    <o:shapelayout v:ext="edit">
      <o:idmap v:ext="edit" data="6"/>
      <o:rules v:ext="edit">
        <o:r id="V:Rule3" type="connector" idref="#_x0000_s6148"/>
        <o:r id="V:Rule4" type="connector" idref="#_x0000_s6149"/>
      </o:rules>
    </o:shapelayout>
  </w:hdrShapeDefaults>
  <w:footnotePr>
    <w:footnote w:id="-1"/>
    <w:footnote w:id="0"/>
  </w:footnotePr>
  <w:endnotePr>
    <w:endnote w:id="-1"/>
    <w:endnote w:id="0"/>
  </w:endnotePr>
  <w:compat/>
  <w:rsids>
    <w:rsidRoot w:val="0095090B"/>
    <w:rsid w:val="000139BA"/>
    <w:rsid w:val="000306A1"/>
    <w:rsid w:val="000464D5"/>
    <w:rsid w:val="00072689"/>
    <w:rsid w:val="00077F2B"/>
    <w:rsid w:val="00084142"/>
    <w:rsid w:val="000970DD"/>
    <w:rsid w:val="000B29B7"/>
    <w:rsid w:val="000D1145"/>
    <w:rsid w:val="000F5F13"/>
    <w:rsid w:val="00100DC2"/>
    <w:rsid w:val="00104DA0"/>
    <w:rsid w:val="001401BC"/>
    <w:rsid w:val="001434B1"/>
    <w:rsid w:val="001471D0"/>
    <w:rsid w:val="00156180"/>
    <w:rsid w:val="001701EB"/>
    <w:rsid w:val="001800C9"/>
    <w:rsid w:val="001A4F24"/>
    <w:rsid w:val="001B3E09"/>
    <w:rsid w:val="001B65E8"/>
    <w:rsid w:val="001D484C"/>
    <w:rsid w:val="001E671E"/>
    <w:rsid w:val="001F36F9"/>
    <w:rsid w:val="001F765F"/>
    <w:rsid w:val="00207B80"/>
    <w:rsid w:val="002139EE"/>
    <w:rsid w:val="00232533"/>
    <w:rsid w:val="0025632E"/>
    <w:rsid w:val="00263356"/>
    <w:rsid w:val="00271976"/>
    <w:rsid w:val="00274874"/>
    <w:rsid w:val="002818F5"/>
    <w:rsid w:val="002841EC"/>
    <w:rsid w:val="00290647"/>
    <w:rsid w:val="002B01AF"/>
    <w:rsid w:val="002C5255"/>
    <w:rsid w:val="002C545B"/>
    <w:rsid w:val="002D26FD"/>
    <w:rsid w:val="002D66BB"/>
    <w:rsid w:val="002E542F"/>
    <w:rsid w:val="002F582D"/>
    <w:rsid w:val="00303301"/>
    <w:rsid w:val="00314468"/>
    <w:rsid w:val="00326A48"/>
    <w:rsid w:val="00340972"/>
    <w:rsid w:val="00360A59"/>
    <w:rsid w:val="003E1E2C"/>
    <w:rsid w:val="003E20DF"/>
    <w:rsid w:val="003F0F94"/>
    <w:rsid w:val="00404C55"/>
    <w:rsid w:val="0043565C"/>
    <w:rsid w:val="004365D6"/>
    <w:rsid w:val="00441F99"/>
    <w:rsid w:val="004508AA"/>
    <w:rsid w:val="00456BE6"/>
    <w:rsid w:val="00465C96"/>
    <w:rsid w:val="00471A59"/>
    <w:rsid w:val="00480D8F"/>
    <w:rsid w:val="004B1C32"/>
    <w:rsid w:val="004E52BE"/>
    <w:rsid w:val="004E52F3"/>
    <w:rsid w:val="004F01B9"/>
    <w:rsid w:val="004F4EF2"/>
    <w:rsid w:val="00526329"/>
    <w:rsid w:val="0054457F"/>
    <w:rsid w:val="005460E5"/>
    <w:rsid w:val="0056309C"/>
    <w:rsid w:val="005D42A2"/>
    <w:rsid w:val="005D4DA2"/>
    <w:rsid w:val="005D607E"/>
    <w:rsid w:val="00624E4E"/>
    <w:rsid w:val="00630DB6"/>
    <w:rsid w:val="00635134"/>
    <w:rsid w:val="00683907"/>
    <w:rsid w:val="00685021"/>
    <w:rsid w:val="0069112F"/>
    <w:rsid w:val="006A48AC"/>
    <w:rsid w:val="006B0904"/>
    <w:rsid w:val="006C5ADB"/>
    <w:rsid w:val="006D3BF6"/>
    <w:rsid w:val="006E5AF6"/>
    <w:rsid w:val="006F3DE8"/>
    <w:rsid w:val="007048FD"/>
    <w:rsid w:val="00731033"/>
    <w:rsid w:val="00734DE7"/>
    <w:rsid w:val="00750794"/>
    <w:rsid w:val="00752BB4"/>
    <w:rsid w:val="00757868"/>
    <w:rsid w:val="007621BA"/>
    <w:rsid w:val="0077247F"/>
    <w:rsid w:val="007A30A9"/>
    <w:rsid w:val="007C7F6E"/>
    <w:rsid w:val="007D3F5D"/>
    <w:rsid w:val="008005CF"/>
    <w:rsid w:val="008045F7"/>
    <w:rsid w:val="008173AF"/>
    <w:rsid w:val="00825F5C"/>
    <w:rsid w:val="0083665C"/>
    <w:rsid w:val="008439D2"/>
    <w:rsid w:val="0085054E"/>
    <w:rsid w:val="00857D0F"/>
    <w:rsid w:val="00865197"/>
    <w:rsid w:val="00881BD6"/>
    <w:rsid w:val="00894435"/>
    <w:rsid w:val="008A0766"/>
    <w:rsid w:val="008A0EDF"/>
    <w:rsid w:val="008B7715"/>
    <w:rsid w:val="008D16E5"/>
    <w:rsid w:val="00915F8F"/>
    <w:rsid w:val="00924D6A"/>
    <w:rsid w:val="0095090B"/>
    <w:rsid w:val="00965FC7"/>
    <w:rsid w:val="00994C37"/>
    <w:rsid w:val="00997127"/>
    <w:rsid w:val="0099795A"/>
    <w:rsid w:val="00A1264B"/>
    <w:rsid w:val="00A22047"/>
    <w:rsid w:val="00A22EA0"/>
    <w:rsid w:val="00A2676B"/>
    <w:rsid w:val="00A35AE8"/>
    <w:rsid w:val="00A36703"/>
    <w:rsid w:val="00A40ED3"/>
    <w:rsid w:val="00A52CD8"/>
    <w:rsid w:val="00A54083"/>
    <w:rsid w:val="00A71E62"/>
    <w:rsid w:val="00A904ED"/>
    <w:rsid w:val="00A91E38"/>
    <w:rsid w:val="00AB2160"/>
    <w:rsid w:val="00AB6B0B"/>
    <w:rsid w:val="00AC097A"/>
    <w:rsid w:val="00AE0F62"/>
    <w:rsid w:val="00AE38A0"/>
    <w:rsid w:val="00AF077B"/>
    <w:rsid w:val="00B130A3"/>
    <w:rsid w:val="00B31373"/>
    <w:rsid w:val="00B410E6"/>
    <w:rsid w:val="00B51676"/>
    <w:rsid w:val="00B5526F"/>
    <w:rsid w:val="00B61105"/>
    <w:rsid w:val="00B718E5"/>
    <w:rsid w:val="00B873B2"/>
    <w:rsid w:val="00B95908"/>
    <w:rsid w:val="00BC390A"/>
    <w:rsid w:val="00BE223A"/>
    <w:rsid w:val="00C12410"/>
    <w:rsid w:val="00C47F78"/>
    <w:rsid w:val="00C507D5"/>
    <w:rsid w:val="00C632E6"/>
    <w:rsid w:val="00C67A36"/>
    <w:rsid w:val="00C742C1"/>
    <w:rsid w:val="00C8766D"/>
    <w:rsid w:val="00CB3B3C"/>
    <w:rsid w:val="00CE249E"/>
    <w:rsid w:val="00CE46C8"/>
    <w:rsid w:val="00CF72A0"/>
    <w:rsid w:val="00D03EDF"/>
    <w:rsid w:val="00D06821"/>
    <w:rsid w:val="00D33793"/>
    <w:rsid w:val="00D42E66"/>
    <w:rsid w:val="00D50D6A"/>
    <w:rsid w:val="00D658B1"/>
    <w:rsid w:val="00D73655"/>
    <w:rsid w:val="00D84128"/>
    <w:rsid w:val="00D85727"/>
    <w:rsid w:val="00DA6C66"/>
    <w:rsid w:val="00DA6CF7"/>
    <w:rsid w:val="00DC1224"/>
    <w:rsid w:val="00DE1014"/>
    <w:rsid w:val="00DE1FB8"/>
    <w:rsid w:val="00E30853"/>
    <w:rsid w:val="00E62006"/>
    <w:rsid w:val="00E67F14"/>
    <w:rsid w:val="00E95E6D"/>
    <w:rsid w:val="00EA1F7B"/>
    <w:rsid w:val="00EA2FD9"/>
    <w:rsid w:val="00EA3A64"/>
    <w:rsid w:val="00EA4312"/>
    <w:rsid w:val="00EA5AF1"/>
    <w:rsid w:val="00EA5FAE"/>
    <w:rsid w:val="00EB3BF3"/>
    <w:rsid w:val="00EC22AE"/>
    <w:rsid w:val="00ED23C0"/>
    <w:rsid w:val="00F17799"/>
    <w:rsid w:val="00F52604"/>
    <w:rsid w:val="00F66446"/>
    <w:rsid w:val="00F677FA"/>
    <w:rsid w:val="00F859FB"/>
    <w:rsid w:val="00F97156"/>
    <w:rsid w:val="00FA112F"/>
    <w:rsid w:val="00FA75FF"/>
    <w:rsid w:val="00FB1A04"/>
    <w:rsid w:val="00FB4542"/>
    <w:rsid w:val="00FC180D"/>
    <w:rsid w:val="00FC43E3"/>
    <w:rsid w:val="00FE1CD5"/>
    <w:rsid w:val="00FE42C0"/>
    <w:rsid w:val="00FE5ABE"/>
    <w:rsid w:val="00FE739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90B"/>
    <w:rPr>
      <w:rFonts w:ascii="Calibri" w:eastAsia="Calibri" w:hAnsi="Calibri" w:cs="Times New Roman"/>
    </w:rPr>
  </w:style>
  <w:style w:type="paragraph" w:styleId="1">
    <w:name w:val="heading 1"/>
    <w:basedOn w:val="a"/>
    <w:next w:val="a"/>
    <w:link w:val="1Char"/>
    <w:uiPriority w:val="9"/>
    <w:qFormat/>
    <w:rsid w:val="005D4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401B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1401BC"/>
    <w:rPr>
      <w:rFonts w:ascii="Tahoma" w:eastAsia="Calibri" w:hAnsi="Tahoma" w:cs="Tahoma"/>
      <w:sz w:val="16"/>
      <w:szCs w:val="16"/>
    </w:rPr>
  </w:style>
  <w:style w:type="paragraph" w:styleId="Web">
    <w:name w:val="Normal (Web)"/>
    <w:basedOn w:val="a"/>
    <w:uiPriority w:val="99"/>
    <w:semiHidden/>
    <w:unhideWhenUsed/>
    <w:rsid w:val="001471D0"/>
    <w:pPr>
      <w:spacing w:before="100" w:beforeAutospacing="1" w:after="100" w:afterAutospacing="1" w:line="240" w:lineRule="auto"/>
    </w:pPr>
    <w:rPr>
      <w:rFonts w:ascii="Times New Roman" w:eastAsia="Times New Roman" w:hAnsi="Times New Roman"/>
      <w:sz w:val="24"/>
      <w:szCs w:val="24"/>
      <w:lang w:eastAsia="el-GR"/>
    </w:rPr>
  </w:style>
  <w:style w:type="character" w:styleId="a4">
    <w:name w:val="Strong"/>
    <w:basedOn w:val="a0"/>
    <w:uiPriority w:val="22"/>
    <w:qFormat/>
    <w:rsid w:val="001471D0"/>
    <w:rPr>
      <w:b/>
      <w:bCs/>
    </w:rPr>
  </w:style>
  <w:style w:type="character" w:customStyle="1" w:styleId="apple-converted-space">
    <w:name w:val="apple-converted-space"/>
    <w:basedOn w:val="a0"/>
    <w:rsid w:val="0043565C"/>
  </w:style>
  <w:style w:type="paragraph" w:customStyle="1" w:styleId="western">
    <w:name w:val="western"/>
    <w:basedOn w:val="a"/>
    <w:rsid w:val="0043565C"/>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1Char">
    <w:name w:val="Επικεφαλίδα 1 Char"/>
    <w:basedOn w:val="a0"/>
    <w:link w:val="1"/>
    <w:uiPriority w:val="9"/>
    <w:rsid w:val="005D4DA2"/>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5D4DA2"/>
    <w:pPr>
      <w:outlineLvl w:val="9"/>
    </w:pPr>
  </w:style>
  <w:style w:type="paragraph" w:styleId="a6">
    <w:name w:val="header"/>
    <w:basedOn w:val="a"/>
    <w:link w:val="Char0"/>
    <w:uiPriority w:val="99"/>
    <w:semiHidden/>
    <w:unhideWhenUsed/>
    <w:rsid w:val="00C507D5"/>
    <w:pPr>
      <w:tabs>
        <w:tab w:val="center" w:pos="4153"/>
        <w:tab w:val="right" w:pos="8306"/>
      </w:tabs>
      <w:spacing w:after="0" w:line="240" w:lineRule="auto"/>
    </w:pPr>
  </w:style>
  <w:style w:type="character" w:customStyle="1" w:styleId="Char0">
    <w:name w:val="Κεφαλίδα Char"/>
    <w:basedOn w:val="a0"/>
    <w:link w:val="a6"/>
    <w:uiPriority w:val="99"/>
    <w:semiHidden/>
    <w:rsid w:val="00C507D5"/>
    <w:rPr>
      <w:rFonts w:ascii="Calibri" w:eastAsia="Calibri" w:hAnsi="Calibri" w:cs="Times New Roman"/>
    </w:rPr>
  </w:style>
  <w:style w:type="paragraph" w:styleId="a7">
    <w:name w:val="footer"/>
    <w:basedOn w:val="a"/>
    <w:link w:val="Char1"/>
    <w:uiPriority w:val="99"/>
    <w:semiHidden/>
    <w:unhideWhenUsed/>
    <w:rsid w:val="00C507D5"/>
    <w:pPr>
      <w:tabs>
        <w:tab w:val="center" w:pos="4153"/>
        <w:tab w:val="right" w:pos="8306"/>
      </w:tabs>
      <w:spacing w:after="0" w:line="240" w:lineRule="auto"/>
    </w:pPr>
  </w:style>
  <w:style w:type="character" w:customStyle="1" w:styleId="Char1">
    <w:name w:val="Υποσέλιδο Char"/>
    <w:basedOn w:val="a0"/>
    <w:link w:val="a7"/>
    <w:uiPriority w:val="99"/>
    <w:semiHidden/>
    <w:rsid w:val="00C507D5"/>
    <w:rPr>
      <w:rFonts w:ascii="Calibri" w:eastAsia="Calibri" w:hAnsi="Calibri" w:cs="Times New Roman"/>
    </w:rPr>
  </w:style>
  <w:style w:type="paragraph" w:customStyle="1" w:styleId="Textbody">
    <w:name w:val="Text body"/>
    <w:basedOn w:val="a"/>
    <w:rsid w:val="00B3137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
    <w:name w:val="Hyperlink"/>
    <w:basedOn w:val="a0"/>
    <w:uiPriority w:val="99"/>
    <w:unhideWhenUsed/>
    <w:rsid w:val="00B31373"/>
    <w:rPr>
      <w:color w:val="0000FF" w:themeColor="hyperlink"/>
      <w:u w:val="single"/>
    </w:rPr>
  </w:style>
  <w:style w:type="paragraph" w:styleId="a8">
    <w:name w:val="List Paragraph"/>
    <w:basedOn w:val="a"/>
    <w:uiPriority w:val="34"/>
    <w:qFormat/>
    <w:rsid w:val="0008414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hyperlink" Target="https://justmeandyouandadognamedboo.files.wordpress.com/2012/09/delacroix-unmade-bed.jpeg"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19thc-artworldwide.org/index.php/autumn03/266-menzels-realism-art-and-embodiment-in-nineteenth-centu" TargetMode="External"/><Relationship Id="rId34" Type="http://schemas.openxmlformats.org/officeDocument/2006/relationships/image" Target="media/image16.jpeg"/><Relationship Id="rId42" Type="http://schemas.openxmlformats.org/officeDocument/2006/relationships/hyperlink" Target="http://www.saatchigallery.com" TargetMode="External"/><Relationship Id="rId47" Type="http://schemas.openxmlformats.org/officeDocument/2006/relationships/hyperlink" Target="http://www.vggallery.com" TargetMode="External"/><Relationship Id="rId50" Type="http://schemas.openxmlformats.org/officeDocument/2006/relationships/hyperlink" Target="http://www.pi-schools.gr"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justmeandyouandadognamedboo.files.wordpress.com/2012/09/patricia-larkin-green.jpg" TargetMode="External"/><Relationship Id="rId25" Type="http://schemas.openxmlformats.org/officeDocument/2006/relationships/image" Target="media/image13.jpeg"/><Relationship Id="rId33" Type="http://schemas.openxmlformats.org/officeDocument/2006/relationships/hyperlink" Target="http://4.bp.blogspot.com/-EX8QtFebc-o/T-MF1WNYCOI/AAAAAAAALQc/XvM2ZmCJokY/s1600/Sargent_Artist_in_His_Studio.jpeg" TargetMode="External"/><Relationship Id="rId38" Type="http://schemas.openxmlformats.org/officeDocument/2006/relationships/image" Target="media/image20.jpeg"/><Relationship Id="rId46" Type="http://schemas.openxmlformats.org/officeDocument/2006/relationships/hyperlink" Target="http://www.ntua.gr"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jpeg"/><Relationship Id="rId29" Type="http://schemas.openxmlformats.org/officeDocument/2006/relationships/hyperlink" Target="http://en.wikipedia.org/wiki/Eug%C3%A8ne_Delacroix" TargetMode="External"/><Relationship Id="rId41" Type="http://schemas.openxmlformats.org/officeDocument/2006/relationships/hyperlink" Target="http://www.wikia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2.bp.blogspot.com/_EhENgddYlyg/TUYVf_m2slI/AAAAAAAAM2I/t6CirU6PO74/s1600/Awake.jpg" TargetMode="External"/><Relationship Id="rId32" Type="http://schemas.openxmlformats.org/officeDocument/2006/relationships/hyperlink" Target="http://alyssamonks.com/" TargetMode="External"/><Relationship Id="rId37" Type="http://schemas.openxmlformats.org/officeDocument/2006/relationships/image" Target="media/image19.jpeg"/><Relationship Id="rId40" Type="http://schemas.openxmlformats.org/officeDocument/2006/relationships/hyperlink" Target="http://www.krionas.com" TargetMode="External"/><Relationship Id="rId45" Type="http://schemas.openxmlformats.org/officeDocument/2006/relationships/hyperlink" Target="http://www.academia.ed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hitneygallery.wordpress.com/" TargetMode="External"/><Relationship Id="rId28" Type="http://schemas.openxmlformats.org/officeDocument/2006/relationships/hyperlink" Target="http://en.wikipedia.org/wiki/Eug%C3%A8ne_Delacroix" TargetMode="External"/><Relationship Id="rId36" Type="http://schemas.openxmlformats.org/officeDocument/2006/relationships/image" Target="media/image18.png"/><Relationship Id="rId49" Type="http://schemas.openxmlformats.org/officeDocument/2006/relationships/hyperlink" Target="http://www.istoria.gr" TargetMode="External"/><Relationship Id="rId10" Type="http://schemas.openxmlformats.org/officeDocument/2006/relationships/image" Target="media/image3.jpeg"/><Relationship Id="rId19" Type="http://schemas.openxmlformats.org/officeDocument/2006/relationships/hyperlink" Target="https://justmeandyouandadognamedboo.files.wordpress.com/2012/09/menzel-unmade-bed.jpg" TargetMode="External"/><Relationship Id="rId31" Type="http://schemas.openxmlformats.org/officeDocument/2006/relationships/image" Target="media/image15.jpeg"/><Relationship Id="rId44" Type="http://schemas.openxmlformats.org/officeDocument/2006/relationships/hyperlink" Target="http://www.dailymail.co"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2.jpeg"/><Relationship Id="rId27" Type="http://schemas.openxmlformats.org/officeDocument/2006/relationships/image" Target="media/image14.jpeg"/><Relationship Id="rId30" Type="http://schemas.openxmlformats.org/officeDocument/2006/relationships/hyperlink" Target="https://justmeandyouandadognamedboo.files.wordpress.com/2012/09/morning_after.jpg" TargetMode="External"/><Relationship Id="rId35" Type="http://schemas.openxmlformats.org/officeDocument/2006/relationships/image" Target="media/image17.jpeg"/><Relationship Id="rId43" Type="http://schemas.openxmlformats.org/officeDocument/2006/relationships/hyperlink" Target="http://www.nytimes.com" TargetMode="External"/><Relationship Id="rId48" Type="http://schemas.openxmlformats.org/officeDocument/2006/relationships/hyperlink" Target="http://www.alterthess.gr"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5294E-6EEF-48E7-B77E-24494BCE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24</Pages>
  <Words>3944</Words>
  <Characters>21298</Characters>
  <Application>Microsoft Office Word</Application>
  <DocSecurity>0</DocSecurity>
  <Lines>177</Lines>
  <Paragraphs>50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METAL</dc:creator>
  <cp:lastModifiedBy>user</cp:lastModifiedBy>
  <cp:revision>175</cp:revision>
  <dcterms:created xsi:type="dcterms:W3CDTF">2014-05-29T17:15:00Z</dcterms:created>
  <dcterms:modified xsi:type="dcterms:W3CDTF">2014-06-11T09:50:00Z</dcterms:modified>
</cp:coreProperties>
</file>