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591" w:rsidRDefault="00D31591" w:rsidP="00D31591">
      <w:pPr>
        <w:spacing w:after="0"/>
        <w:rPr>
          <w:rFonts w:ascii="Times New Roman" w:hAnsi="Times New Roman" w:cs="Times New Roman"/>
          <w:sz w:val="24"/>
          <w:szCs w:val="24"/>
        </w:rPr>
      </w:pPr>
      <w:r>
        <w:rPr>
          <w:rFonts w:ascii="Times New Roman" w:hAnsi="Times New Roman" w:cs="Times New Roman"/>
          <w:sz w:val="24"/>
          <w:szCs w:val="24"/>
        </w:rPr>
        <w:t xml:space="preserve">     Τώρα πρέπει να γράψω για την πτυχιακή εργασία. Η πτυχιακή εργασία είναι το απαύγασμα της μελέτης, του πειραματισμού, της εξάσκησης των διάφορων τεχνικών και μέσων και γενικά των ωρών πτήσεως του κάθε εν δυνάμει καλλιτέχνη. Για την αρτιότητα του αισθητικού αποτελέσματος αλλά και του πνευματικά στοχαστικού </w:t>
      </w:r>
      <w:r>
        <w:rPr>
          <w:rFonts w:ascii="Times New Roman" w:hAnsi="Times New Roman" w:cs="Times New Roman"/>
          <w:sz w:val="24"/>
          <w:szCs w:val="24"/>
          <w:lang w:val="en-US"/>
        </w:rPr>
        <w:t>background</w:t>
      </w:r>
      <w:r>
        <w:rPr>
          <w:rFonts w:ascii="Times New Roman" w:hAnsi="Times New Roman" w:cs="Times New Roman"/>
          <w:sz w:val="24"/>
          <w:szCs w:val="24"/>
        </w:rPr>
        <w:t xml:space="preserve"> που θα διέπει αυτό το εικαστικό πόνημα κρίνονται απαραίτητα κάποια συστατικά. Το χάρισμα, το ταλέντο, το τάλαντο είναι ένα εκ των συστατικών το οποίο έχει δοθεί δωρεάν στους μελλοντικούς καλλιτέχνες. Ανακατεμένο με τις ώρες πτήσης δημιουργεί μια πολύ πετυχημένη συνταγή. </w:t>
      </w:r>
    </w:p>
    <w:p w:rsidR="0070516D" w:rsidRDefault="00D31591" w:rsidP="00D31591">
      <w:pPr>
        <w:spacing w:after="0"/>
        <w:rPr>
          <w:rFonts w:ascii="Times New Roman" w:hAnsi="Times New Roman" w:cs="Times New Roman"/>
          <w:sz w:val="24"/>
          <w:szCs w:val="24"/>
        </w:rPr>
      </w:pPr>
      <w:r>
        <w:rPr>
          <w:rFonts w:ascii="Times New Roman" w:hAnsi="Times New Roman" w:cs="Times New Roman"/>
          <w:sz w:val="24"/>
          <w:szCs w:val="24"/>
        </w:rPr>
        <w:t xml:space="preserve">     Σε αυτές περιλαμβάνονται πέραν του προσωπικού μόχθου και αναζήτησης, πάντα σε πανεπιστημιακό επίπεδο, η μελέτη του ανθρωπίνου σώματος σε πραγματικό χρόνο, η μελέτη του φυσικού και αστικού περιβάλλοντος σε επίσης πραγματικό χρόνο. </w:t>
      </w:r>
      <w:r w:rsidR="00F47DE4">
        <w:rPr>
          <w:rFonts w:ascii="Times New Roman" w:hAnsi="Times New Roman" w:cs="Times New Roman"/>
          <w:sz w:val="24"/>
          <w:szCs w:val="24"/>
        </w:rPr>
        <w:t xml:space="preserve">Ειδικά η παρατήρηση και η σπουδή στο ανθρώπινο σώμα θεσμοθετημένα μετράει αιώνες ύπαρξης στο πανεπιστημιακό γίγνεσθαι των εικαστικών τεχνών. Πρέπει να προστεθεί και το θεωρητικό υπόβαθρο , μια βαθύτερη συνειδητά κατανόηση της τέχνης και των συνιστωσών που τη σκιαγραφούν. Μια διδάσκουσα φιλοσοφημένη θεώρηση της αισθητικής χρίζεται απαραίτητη ως ζωτικό συστατικό ολοκλήρωσης ενός εικαστικού, ενώ η χρονική αλλά και η διανοητική ανάλωση σε επιμέρους </w:t>
      </w:r>
      <w:proofErr w:type="spellStart"/>
      <w:r w:rsidR="00F47DE4">
        <w:rPr>
          <w:rFonts w:ascii="Times New Roman" w:hAnsi="Times New Roman" w:cs="Times New Roman"/>
          <w:sz w:val="24"/>
          <w:szCs w:val="24"/>
        </w:rPr>
        <w:t>διαθεματικά</w:t>
      </w:r>
      <w:proofErr w:type="spellEnd"/>
      <w:r w:rsidR="00F47DE4">
        <w:rPr>
          <w:rFonts w:ascii="Times New Roman" w:hAnsi="Times New Roman" w:cs="Times New Roman"/>
          <w:sz w:val="24"/>
          <w:szCs w:val="24"/>
        </w:rPr>
        <w:t xml:space="preserve"> αξιώματα που δεν συνάδουν με το αντικείμενο της τέχνης αποπροσανατολίζουν από τον κυρίως στόχο. </w:t>
      </w:r>
    </w:p>
    <w:p w:rsidR="00F47DE4" w:rsidRDefault="00F47DE4" w:rsidP="00D31591">
      <w:pPr>
        <w:spacing w:after="0"/>
        <w:rPr>
          <w:rFonts w:ascii="Times New Roman" w:hAnsi="Times New Roman" w:cs="Times New Roman"/>
          <w:sz w:val="24"/>
          <w:szCs w:val="24"/>
        </w:rPr>
      </w:pPr>
      <w:r>
        <w:rPr>
          <w:rFonts w:ascii="Times New Roman" w:hAnsi="Times New Roman" w:cs="Times New Roman"/>
          <w:sz w:val="24"/>
          <w:szCs w:val="24"/>
        </w:rPr>
        <w:t xml:space="preserve">     Όλα τα παραπάνω αποτελούν μια αλυσίδα που ανοίγει πρωτίστως έναν ακαδημαϊκό δρόμο ο οποίος αναγιγνώσκεται ως θεμέλιος λίθος του έκαστου νεοαναγειρόμενου καλλιτεχνικού οικοδομήματος. Αν κάποιος από τους κρίκους της αλυσίδας αυτής φθαρεί, αλλοιωθεί ή πάψει να υφίσταται, τότε μάλλον θα αποτελέσει τροχοπέδη για το ποθητό, άρτιο και ίσως ιδανικό </w:t>
      </w:r>
      <w:r w:rsidR="00BD598E">
        <w:rPr>
          <w:rFonts w:ascii="Times New Roman" w:hAnsi="Times New Roman" w:cs="Times New Roman"/>
          <w:sz w:val="24"/>
          <w:szCs w:val="24"/>
        </w:rPr>
        <w:t>εικαστικό αποτέλεσμα μιας καλλιτεχνικής πτυχιακής εργασίας.</w:t>
      </w:r>
    </w:p>
    <w:p w:rsidR="00BD598E" w:rsidRDefault="00BD598E" w:rsidP="00D31591">
      <w:pPr>
        <w:spacing w:after="0"/>
        <w:rPr>
          <w:rFonts w:ascii="Times New Roman" w:hAnsi="Times New Roman" w:cs="Times New Roman"/>
          <w:sz w:val="24"/>
          <w:szCs w:val="24"/>
        </w:rPr>
      </w:pPr>
    </w:p>
    <w:p w:rsidR="00BD598E" w:rsidRPr="00D31591" w:rsidRDefault="00BD598E" w:rsidP="00D31591">
      <w:pPr>
        <w:spacing w:after="0"/>
        <w:rPr>
          <w:rFonts w:ascii="Times New Roman" w:hAnsi="Times New Roman" w:cs="Times New Roman"/>
          <w:sz w:val="24"/>
          <w:szCs w:val="24"/>
        </w:rPr>
      </w:pPr>
      <w:r>
        <w:rPr>
          <w:rFonts w:ascii="Times New Roman" w:hAnsi="Times New Roman" w:cs="Times New Roman"/>
          <w:sz w:val="24"/>
          <w:szCs w:val="24"/>
        </w:rPr>
        <w:t xml:space="preserve">Γιώργος </w:t>
      </w:r>
      <w:proofErr w:type="spellStart"/>
      <w:r>
        <w:rPr>
          <w:rFonts w:ascii="Times New Roman" w:hAnsi="Times New Roman" w:cs="Times New Roman"/>
          <w:sz w:val="24"/>
          <w:szCs w:val="24"/>
        </w:rPr>
        <w:t>Παναγιωταράς</w:t>
      </w:r>
      <w:bookmarkStart w:id="0" w:name="_GoBack"/>
      <w:bookmarkEnd w:id="0"/>
      <w:proofErr w:type="spellEnd"/>
    </w:p>
    <w:sectPr w:rsidR="00BD598E" w:rsidRPr="00D315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43"/>
    <w:rsid w:val="0070516D"/>
    <w:rsid w:val="00BD598E"/>
    <w:rsid w:val="00D31591"/>
    <w:rsid w:val="00D80A43"/>
    <w:rsid w:val="00F47D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1534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2</cp:revision>
  <dcterms:created xsi:type="dcterms:W3CDTF">2014-06-16T19:34:00Z</dcterms:created>
  <dcterms:modified xsi:type="dcterms:W3CDTF">2014-06-16T19:34:00Z</dcterms:modified>
</cp:coreProperties>
</file>